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16AD3" w14:textId="5F42587D" w:rsidR="00CE5438" w:rsidRPr="00203C86" w:rsidRDefault="0000429D">
      <w:pPr>
        <w:rPr>
          <w:sz w:val="24"/>
        </w:rPr>
      </w:pPr>
      <w:r w:rsidRPr="00203C86">
        <w:rPr>
          <w:sz w:val="24"/>
        </w:rPr>
        <w:t>2015 REE</w:t>
      </w:r>
      <w:r w:rsidR="00203C86" w:rsidRPr="00203C86">
        <w:rPr>
          <w:sz w:val="24"/>
        </w:rPr>
        <w:t>PORT</w:t>
      </w:r>
      <w:r w:rsidRPr="00203C86">
        <w:rPr>
          <w:sz w:val="24"/>
        </w:rPr>
        <w:t xml:space="preserve"> sections exported to 2016 final report</w:t>
      </w:r>
      <w:r w:rsidR="00A72B59" w:rsidRPr="00203C86">
        <w:rPr>
          <w:sz w:val="24"/>
        </w:rPr>
        <w:t xml:space="preserve"> with </w:t>
      </w:r>
      <w:r w:rsidRPr="00203C86">
        <w:rPr>
          <w:sz w:val="24"/>
        </w:rPr>
        <w:t>notes under other sections</w:t>
      </w:r>
      <w:r w:rsidR="00A72B59" w:rsidRPr="00203C86">
        <w:rPr>
          <w:sz w:val="24"/>
        </w:rPr>
        <w:t xml:space="preserve"> for new input</w:t>
      </w:r>
    </w:p>
    <w:p w14:paraId="0F49AE98" w14:textId="77777777" w:rsidR="00203C86" w:rsidRPr="00203C86" w:rsidRDefault="00203C86" w:rsidP="0000429D">
      <w:pPr>
        <w:spacing w:after="0" w:line="240" w:lineRule="auto"/>
        <w:rPr>
          <w:rFonts w:ascii="Arial" w:eastAsia="Times New Roman" w:hAnsi="Arial" w:cs="Arial"/>
          <w:b/>
          <w:sz w:val="32"/>
          <w:szCs w:val="28"/>
        </w:rPr>
      </w:pPr>
    </w:p>
    <w:p w14:paraId="414C1564" w14:textId="77777777" w:rsidR="0000429D" w:rsidRPr="00203C86" w:rsidRDefault="0000429D" w:rsidP="0000429D">
      <w:pPr>
        <w:spacing w:after="0" w:line="240" w:lineRule="auto"/>
        <w:rPr>
          <w:rFonts w:ascii="Arial" w:eastAsia="Times New Roman" w:hAnsi="Arial" w:cs="Arial"/>
          <w:b/>
          <w:sz w:val="24"/>
          <w:szCs w:val="28"/>
        </w:rPr>
      </w:pPr>
      <w:r w:rsidRPr="00203C86">
        <w:rPr>
          <w:rFonts w:ascii="Arial" w:eastAsia="Times New Roman" w:hAnsi="Arial" w:cs="Arial"/>
          <w:b/>
          <w:sz w:val="24"/>
          <w:szCs w:val="28"/>
        </w:rPr>
        <w:t>Accomplishments</w:t>
      </w:r>
    </w:p>
    <w:p w14:paraId="1EDD772B" w14:textId="77777777" w:rsidR="0000429D" w:rsidRPr="00203C86" w:rsidRDefault="0000429D" w:rsidP="0000429D">
      <w:pPr>
        <w:spacing w:after="0" w:line="240" w:lineRule="auto"/>
        <w:rPr>
          <w:rFonts w:ascii="Arial" w:eastAsia="Times New Roman" w:hAnsi="Arial" w:cs="Arial"/>
          <w:b/>
          <w:sz w:val="28"/>
          <w:szCs w:val="25"/>
        </w:rPr>
      </w:pPr>
    </w:p>
    <w:p w14:paraId="34E3B368" w14:textId="100E0A27" w:rsidR="007E749C" w:rsidRDefault="009752C0" w:rsidP="00A72B59">
      <w:pPr>
        <w:spacing w:after="0" w:line="240" w:lineRule="auto"/>
        <w:rPr>
          <w:rFonts w:ascii="Arial" w:eastAsia="Times New Roman" w:hAnsi="Arial" w:cs="Arial"/>
          <w:b/>
          <w:szCs w:val="28"/>
          <w:u w:val="single"/>
        </w:rPr>
      </w:pPr>
      <w:r w:rsidRPr="009752C0">
        <w:rPr>
          <w:rFonts w:ascii="Arial" w:eastAsia="Times New Roman" w:hAnsi="Arial" w:cs="Arial"/>
          <w:noProof/>
          <w:szCs w:val="28"/>
        </w:rPr>
        <mc:AlternateContent>
          <mc:Choice Requires="wps">
            <w:drawing>
              <wp:anchor distT="0" distB="0" distL="114300" distR="114300" simplePos="0" relativeHeight="251659264" behindDoc="0" locked="0" layoutInCell="1" allowOverlap="1" wp14:anchorId="5243051D" wp14:editId="19E98294">
                <wp:simplePos x="0" y="0"/>
                <wp:positionH relativeFrom="column">
                  <wp:posOffset>4248150</wp:posOffset>
                </wp:positionH>
                <wp:positionV relativeFrom="paragraph">
                  <wp:posOffset>26670</wp:posOffset>
                </wp:positionV>
                <wp:extent cx="2211705" cy="211455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114550"/>
                        </a:xfrm>
                        <a:prstGeom prst="rect">
                          <a:avLst/>
                        </a:prstGeom>
                        <a:solidFill>
                          <a:srgbClr val="FFFFFF"/>
                        </a:solidFill>
                        <a:ln w="9525">
                          <a:solidFill>
                            <a:srgbClr val="000000"/>
                          </a:solidFill>
                          <a:miter lim="800000"/>
                          <a:headEnd/>
                          <a:tailEnd/>
                        </a:ln>
                      </wps:spPr>
                      <wps:txbx>
                        <w:txbxContent>
                          <w:p w14:paraId="198F1558" w14:textId="4AE9A3E8" w:rsidR="009752C0" w:rsidRPr="009752C0" w:rsidRDefault="009752C0" w:rsidP="009752C0">
                            <w:pPr>
                              <w:spacing w:after="0" w:line="240" w:lineRule="auto"/>
                              <w:rPr>
                                <w:rFonts w:ascii="Arial" w:eastAsia="Times New Roman" w:hAnsi="Arial" w:cs="Arial"/>
                                <w:b/>
                                <w:szCs w:val="28"/>
                                <w:u w:val="single"/>
                              </w:rPr>
                            </w:pPr>
                            <w:r w:rsidRPr="009752C0">
                              <w:rPr>
                                <w:rFonts w:ascii="Arial" w:eastAsia="Times New Roman" w:hAnsi="Arial" w:cs="Arial"/>
                                <w:b/>
                                <w:szCs w:val="28"/>
                                <w:u w:val="single"/>
                              </w:rPr>
                              <w:t>Other Accomplishments</w:t>
                            </w:r>
                          </w:p>
                          <w:p w14:paraId="36AEF409" w14:textId="77777777" w:rsidR="009752C0" w:rsidRDefault="009752C0" w:rsidP="009752C0">
                            <w:pPr>
                              <w:pStyle w:val="ListParagraph"/>
                              <w:rPr>
                                <w:rFonts w:ascii="Arial" w:hAnsi="Arial" w:cs="Arial"/>
                              </w:rPr>
                            </w:pPr>
                          </w:p>
                          <w:p w14:paraId="3F23FA83" w14:textId="67E9E3E4" w:rsidR="009752C0" w:rsidRPr="007F490A" w:rsidRDefault="009752C0" w:rsidP="009752C0">
                            <w:pPr>
                              <w:pStyle w:val="ListParagraph"/>
                              <w:numPr>
                                <w:ilvl w:val="0"/>
                                <w:numId w:val="2"/>
                              </w:numPr>
                              <w:rPr>
                                <w:rFonts w:ascii="Arial" w:hAnsi="Arial" w:cs="Arial"/>
                                <w:highlight w:val="yellow"/>
                              </w:rPr>
                            </w:pPr>
                            <w:r w:rsidRPr="007F490A">
                              <w:rPr>
                                <w:rFonts w:ascii="Arial" w:hAnsi="Arial" w:cs="Arial"/>
                                <w:highlight w:val="yellow"/>
                              </w:rPr>
                              <w:t>C</w:t>
                            </w:r>
                            <w:r w:rsidRPr="007F490A">
                              <w:rPr>
                                <w:rFonts w:ascii="Arial" w:hAnsi="Arial" w:cs="Arial"/>
                                <w:highlight w:val="yellow"/>
                              </w:rPr>
                              <w:t xml:space="preserve">ontinued to populate legacy website </w:t>
                            </w:r>
                            <w:hyperlink r:id="rId6" w:history="1">
                              <w:r w:rsidRPr="007F490A">
                                <w:rPr>
                                  <w:rStyle w:val="Hyperlink"/>
                                  <w:rFonts w:ascii="Arial" w:hAnsi="Arial" w:cs="Arial"/>
                                  <w:highlight w:val="yellow"/>
                                </w:rPr>
                                <w:t>https://www.reacchpna.org</w:t>
                              </w:r>
                            </w:hyperlink>
                            <w:r w:rsidRPr="007F490A">
                              <w:rPr>
                                <w:rFonts w:ascii="Arial" w:hAnsi="Arial" w:cs="Arial"/>
                                <w:highlight w:val="yellow"/>
                              </w:rPr>
                              <w:t xml:space="preserve"> and made plans for maintenance  5 years into the future</w:t>
                            </w:r>
                          </w:p>
                          <w:p w14:paraId="624E4D2A" w14:textId="77777777" w:rsidR="009752C0" w:rsidRPr="007F490A" w:rsidRDefault="009752C0" w:rsidP="009752C0">
                            <w:pPr>
                              <w:pStyle w:val="ListParagraph"/>
                              <w:numPr>
                                <w:ilvl w:val="0"/>
                                <w:numId w:val="2"/>
                              </w:numPr>
                              <w:rPr>
                                <w:rFonts w:ascii="Arial" w:hAnsi="Arial" w:cs="Arial"/>
                                <w:highlight w:val="yellow"/>
                              </w:rPr>
                            </w:pPr>
                            <w:r w:rsidRPr="007F490A">
                              <w:rPr>
                                <w:rFonts w:ascii="Arial" w:hAnsi="Arial" w:cs="Arial"/>
                                <w:highlight w:val="yellow"/>
                              </w:rPr>
                              <w:t>David Meyer’s mind map</w:t>
                            </w:r>
                          </w:p>
                          <w:p w14:paraId="70F3371F" w14:textId="77777777" w:rsidR="009752C0" w:rsidRPr="007F490A" w:rsidRDefault="009752C0" w:rsidP="009752C0">
                            <w:pPr>
                              <w:pStyle w:val="ListParagraph"/>
                              <w:numPr>
                                <w:ilvl w:val="0"/>
                                <w:numId w:val="2"/>
                              </w:numPr>
                              <w:rPr>
                                <w:rFonts w:ascii="Arial" w:hAnsi="Arial" w:cs="Arial"/>
                                <w:highlight w:val="yellow"/>
                              </w:rPr>
                            </w:pPr>
                            <w:r w:rsidRPr="007F490A">
                              <w:rPr>
                                <w:rFonts w:ascii="Arial" w:hAnsi="Arial" w:cs="Arial"/>
                                <w:highlight w:val="yellow"/>
                              </w:rPr>
                              <w:t xml:space="preserve">EWG info here </w:t>
                            </w:r>
                          </w:p>
                          <w:p w14:paraId="3D968B8F" w14:textId="77777777" w:rsidR="009752C0" w:rsidRPr="007F490A" w:rsidRDefault="009752C0" w:rsidP="009752C0">
                            <w:pPr>
                              <w:pStyle w:val="ListParagraph"/>
                              <w:numPr>
                                <w:ilvl w:val="0"/>
                                <w:numId w:val="2"/>
                              </w:numPr>
                              <w:rPr>
                                <w:rFonts w:ascii="Arial" w:hAnsi="Arial" w:cs="Arial"/>
                                <w:highlight w:val="yellow"/>
                              </w:rPr>
                            </w:pPr>
                            <w:r w:rsidRPr="007F490A">
                              <w:rPr>
                                <w:rFonts w:ascii="Arial" w:hAnsi="Arial" w:cs="Arial"/>
                                <w:highlight w:val="yellow"/>
                              </w:rPr>
                              <w:t xml:space="preserve">Primer </w:t>
                            </w:r>
                          </w:p>
                          <w:p w14:paraId="15E64CFB" w14:textId="77777777" w:rsidR="009752C0" w:rsidRPr="009752C0" w:rsidRDefault="009752C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pt;margin-top:2.1pt;width:174.1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">
                <v:textbox>
                  <w:txbxContent>
                    <w:p w14:paraId="198F1558" w14:textId="4AE9A3E8" w:rsidR="009752C0" w:rsidRPr="009752C0" w:rsidRDefault="009752C0" w:rsidP="009752C0">
                      <w:pPr>
                        <w:spacing w:after="0" w:line="240" w:lineRule="auto"/>
                        <w:rPr>
                          <w:rFonts w:ascii="Arial" w:eastAsia="Times New Roman" w:hAnsi="Arial" w:cs="Arial"/>
                          <w:b/>
                          <w:szCs w:val="28"/>
                          <w:u w:val="single"/>
                        </w:rPr>
                      </w:pPr>
                      <w:r w:rsidRPr="009752C0">
                        <w:rPr>
                          <w:rFonts w:ascii="Arial" w:eastAsia="Times New Roman" w:hAnsi="Arial" w:cs="Arial"/>
                          <w:b/>
                          <w:szCs w:val="28"/>
                          <w:u w:val="single"/>
                        </w:rPr>
                        <w:t>Other Accomplishments</w:t>
                      </w:r>
                    </w:p>
                    <w:p w14:paraId="36AEF409" w14:textId="77777777" w:rsidR="009752C0" w:rsidRDefault="009752C0" w:rsidP="009752C0">
                      <w:pPr>
                        <w:pStyle w:val="ListParagraph"/>
                        <w:rPr>
                          <w:rFonts w:ascii="Arial" w:hAnsi="Arial" w:cs="Arial"/>
                        </w:rPr>
                      </w:pPr>
                    </w:p>
                    <w:p w14:paraId="3F23FA83" w14:textId="67E9E3E4" w:rsidR="009752C0" w:rsidRPr="007F490A" w:rsidRDefault="009752C0" w:rsidP="009752C0">
                      <w:pPr>
                        <w:pStyle w:val="ListParagraph"/>
                        <w:numPr>
                          <w:ilvl w:val="0"/>
                          <w:numId w:val="2"/>
                        </w:numPr>
                        <w:rPr>
                          <w:rFonts w:ascii="Arial" w:hAnsi="Arial" w:cs="Arial"/>
                          <w:highlight w:val="yellow"/>
                        </w:rPr>
                      </w:pPr>
                      <w:r w:rsidRPr="007F490A">
                        <w:rPr>
                          <w:rFonts w:ascii="Arial" w:hAnsi="Arial" w:cs="Arial"/>
                          <w:highlight w:val="yellow"/>
                        </w:rPr>
                        <w:t>C</w:t>
                      </w:r>
                      <w:r w:rsidRPr="007F490A">
                        <w:rPr>
                          <w:rFonts w:ascii="Arial" w:hAnsi="Arial" w:cs="Arial"/>
                          <w:highlight w:val="yellow"/>
                        </w:rPr>
                        <w:t xml:space="preserve">ontinued to populate legacy website </w:t>
                      </w:r>
                      <w:hyperlink r:id="rId7" w:history="1">
                        <w:r w:rsidRPr="007F490A">
                          <w:rPr>
                            <w:rStyle w:val="Hyperlink"/>
                            <w:rFonts w:ascii="Arial" w:hAnsi="Arial" w:cs="Arial"/>
                            <w:highlight w:val="yellow"/>
                          </w:rPr>
                          <w:t>https://www.reacchpna.org</w:t>
                        </w:r>
                      </w:hyperlink>
                      <w:r w:rsidRPr="007F490A">
                        <w:rPr>
                          <w:rFonts w:ascii="Arial" w:hAnsi="Arial" w:cs="Arial"/>
                          <w:highlight w:val="yellow"/>
                        </w:rPr>
                        <w:t xml:space="preserve"> and made plans for maintenance  5 years into the future</w:t>
                      </w:r>
                    </w:p>
                    <w:p w14:paraId="624E4D2A" w14:textId="77777777" w:rsidR="009752C0" w:rsidRPr="007F490A" w:rsidRDefault="009752C0" w:rsidP="009752C0">
                      <w:pPr>
                        <w:pStyle w:val="ListParagraph"/>
                        <w:numPr>
                          <w:ilvl w:val="0"/>
                          <w:numId w:val="2"/>
                        </w:numPr>
                        <w:rPr>
                          <w:rFonts w:ascii="Arial" w:hAnsi="Arial" w:cs="Arial"/>
                          <w:highlight w:val="yellow"/>
                        </w:rPr>
                      </w:pPr>
                      <w:r w:rsidRPr="007F490A">
                        <w:rPr>
                          <w:rFonts w:ascii="Arial" w:hAnsi="Arial" w:cs="Arial"/>
                          <w:highlight w:val="yellow"/>
                        </w:rPr>
                        <w:t>David Meyer’s mind map</w:t>
                      </w:r>
                    </w:p>
                    <w:p w14:paraId="70F3371F" w14:textId="77777777" w:rsidR="009752C0" w:rsidRPr="007F490A" w:rsidRDefault="009752C0" w:rsidP="009752C0">
                      <w:pPr>
                        <w:pStyle w:val="ListParagraph"/>
                        <w:numPr>
                          <w:ilvl w:val="0"/>
                          <w:numId w:val="2"/>
                        </w:numPr>
                        <w:rPr>
                          <w:rFonts w:ascii="Arial" w:hAnsi="Arial" w:cs="Arial"/>
                          <w:highlight w:val="yellow"/>
                        </w:rPr>
                      </w:pPr>
                      <w:r w:rsidRPr="007F490A">
                        <w:rPr>
                          <w:rFonts w:ascii="Arial" w:hAnsi="Arial" w:cs="Arial"/>
                          <w:highlight w:val="yellow"/>
                        </w:rPr>
                        <w:t xml:space="preserve">EWG info here </w:t>
                      </w:r>
                    </w:p>
                    <w:p w14:paraId="3D968B8F" w14:textId="77777777" w:rsidR="009752C0" w:rsidRPr="007F490A" w:rsidRDefault="009752C0" w:rsidP="009752C0">
                      <w:pPr>
                        <w:pStyle w:val="ListParagraph"/>
                        <w:numPr>
                          <w:ilvl w:val="0"/>
                          <w:numId w:val="2"/>
                        </w:numPr>
                        <w:rPr>
                          <w:rFonts w:ascii="Arial" w:hAnsi="Arial" w:cs="Arial"/>
                          <w:highlight w:val="yellow"/>
                        </w:rPr>
                      </w:pPr>
                      <w:r w:rsidRPr="007F490A">
                        <w:rPr>
                          <w:rFonts w:ascii="Arial" w:hAnsi="Arial" w:cs="Arial"/>
                          <w:highlight w:val="yellow"/>
                        </w:rPr>
                        <w:t xml:space="preserve">Primer </w:t>
                      </w:r>
                    </w:p>
                    <w:p w14:paraId="15E64CFB" w14:textId="77777777" w:rsidR="009752C0" w:rsidRPr="009752C0" w:rsidRDefault="009752C0">
                      <w:pPr>
                        <w:rPr>
                          <w:rFonts w:ascii="Arial" w:hAnsi="Arial" w:cs="Arial"/>
                        </w:rPr>
                      </w:pPr>
                    </w:p>
                  </w:txbxContent>
                </v:textbox>
              </v:shape>
            </w:pict>
          </mc:Fallback>
        </mc:AlternateContent>
      </w:r>
      <w:r w:rsidR="00203C86" w:rsidRPr="00203C86">
        <w:rPr>
          <w:rFonts w:ascii="Arial" w:eastAsia="Times New Roman" w:hAnsi="Arial" w:cs="Arial"/>
          <w:b/>
          <w:szCs w:val="28"/>
          <w:u w:val="single"/>
        </w:rPr>
        <w:t>Year 6: Reported Accomplishments</w:t>
      </w:r>
      <w:r w:rsidR="00637D94" w:rsidRPr="00203C86">
        <w:rPr>
          <w:rFonts w:ascii="Arial" w:eastAsia="Times New Roman" w:hAnsi="Arial" w:cs="Arial"/>
          <w:b/>
          <w:szCs w:val="28"/>
          <w:u w:val="single"/>
        </w:rPr>
        <w:t xml:space="preserve"> </w:t>
      </w:r>
    </w:p>
    <w:p w14:paraId="31AB1025" w14:textId="76E37BB7" w:rsidR="00203C86" w:rsidRPr="00203C86" w:rsidRDefault="00203C86" w:rsidP="00A72B59">
      <w:pPr>
        <w:spacing w:after="0" w:line="240" w:lineRule="auto"/>
        <w:rPr>
          <w:rFonts w:ascii="Arial" w:eastAsia="Times New Roman" w:hAnsi="Arial" w:cs="Arial"/>
          <w:b/>
          <w:szCs w:val="28"/>
          <w:u w:val="single"/>
        </w:rPr>
      </w:pPr>
    </w:p>
    <w:p w14:paraId="1765B231" w14:textId="28A059AD" w:rsidR="007E749C" w:rsidRPr="00203C86" w:rsidRDefault="007E749C" w:rsidP="009752C0">
      <w:pPr>
        <w:pStyle w:val="ListParagraph"/>
        <w:numPr>
          <w:ilvl w:val="0"/>
          <w:numId w:val="1"/>
        </w:numPr>
        <w:spacing w:after="0" w:line="240" w:lineRule="auto"/>
        <w:ind w:right="2880"/>
        <w:rPr>
          <w:rFonts w:ascii="Arial" w:eastAsia="Times New Roman" w:hAnsi="Arial" w:cs="Arial"/>
          <w:szCs w:val="28"/>
        </w:rPr>
      </w:pPr>
      <w:r w:rsidRPr="00203C86">
        <w:rPr>
          <w:rFonts w:ascii="Arial" w:eastAsia="Times New Roman" w:hAnsi="Arial" w:cs="Arial"/>
          <w:szCs w:val="28"/>
        </w:rPr>
        <w:t>Evaluator will design and conduct summative evaluation including a review and analysis existing data, providing a</w:t>
      </w:r>
      <w:r w:rsidR="00203C86" w:rsidRPr="00203C86">
        <w:rPr>
          <w:rFonts w:ascii="Arial" w:eastAsia="Times New Roman" w:hAnsi="Arial" w:cs="Arial"/>
          <w:szCs w:val="28"/>
        </w:rPr>
        <w:t xml:space="preserve"> </w:t>
      </w:r>
      <w:r w:rsidRPr="00203C86">
        <w:rPr>
          <w:rFonts w:ascii="Arial" w:eastAsia="Times New Roman" w:hAnsi="Arial" w:cs="Arial"/>
          <w:szCs w:val="28"/>
        </w:rPr>
        <w:t>synopsis management efforts over the course of the project. Summary report generated with key recommendations that are</w:t>
      </w:r>
      <w:r w:rsidR="00203C86" w:rsidRPr="00203C86">
        <w:rPr>
          <w:rFonts w:ascii="Arial" w:eastAsia="Times New Roman" w:hAnsi="Arial" w:cs="Arial"/>
          <w:szCs w:val="28"/>
        </w:rPr>
        <w:t xml:space="preserve"> </w:t>
      </w:r>
      <w:r w:rsidRPr="00203C86">
        <w:rPr>
          <w:rFonts w:ascii="Arial" w:eastAsia="Times New Roman" w:hAnsi="Arial" w:cs="Arial"/>
          <w:szCs w:val="28"/>
        </w:rPr>
        <w:t>relevant to funders, transdisciplinary research practitioners, and project managers.</w:t>
      </w:r>
    </w:p>
    <w:p w14:paraId="2EB11A88" w14:textId="3EED363C" w:rsidR="007E749C" w:rsidRPr="00203C86" w:rsidRDefault="007E749C" w:rsidP="009752C0">
      <w:pPr>
        <w:pStyle w:val="ListParagraph"/>
        <w:numPr>
          <w:ilvl w:val="0"/>
          <w:numId w:val="1"/>
        </w:numPr>
        <w:spacing w:after="0" w:line="240" w:lineRule="auto"/>
        <w:ind w:right="2880"/>
        <w:rPr>
          <w:rFonts w:ascii="Arial" w:eastAsia="Times New Roman" w:hAnsi="Arial" w:cs="Arial"/>
          <w:szCs w:val="28"/>
        </w:rPr>
      </w:pPr>
      <w:r w:rsidRPr="00203C86">
        <w:rPr>
          <w:rFonts w:ascii="Arial" w:eastAsia="Times New Roman" w:hAnsi="Arial" w:cs="Arial"/>
          <w:szCs w:val="28"/>
        </w:rPr>
        <w:t>Coordinate 15 regional experiment station field tours under a single REACC</w:t>
      </w:r>
      <w:r w:rsidR="009752C0">
        <w:rPr>
          <w:rFonts w:ascii="Arial" w:eastAsia="Times New Roman" w:hAnsi="Arial" w:cs="Arial"/>
          <w:szCs w:val="28"/>
        </w:rPr>
        <w:t>H</w:t>
      </w:r>
      <w:r w:rsidRPr="00203C86">
        <w:rPr>
          <w:rFonts w:ascii="Arial" w:eastAsia="Times New Roman" w:hAnsi="Arial" w:cs="Arial"/>
          <w:szCs w:val="28"/>
        </w:rPr>
        <w:t xml:space="preserve"> theme to highlight all aspects of REACCH to</w:t>
      </w:r>
      <w:r w:rsidR="00203C86" w:rsidRPr="00203C86">
        <w:rPr>
          <w:rFonts w:ascii="Arial" w:eastAsia="Times New Roman" w:hAnsi="Arial" w:cs="Arial"/>
          <w:szCs w:val="28"/>
        </w:rPr>
        <w:t xml:space="preserve"> </w:t>
      </w:r>
      <w:r w:rsidRPr="00203C86">
        <w:rPr>
          <w:rFonts w:ascii="Arial" w:eastAsia="Times New Roman" w:hAnsi="Arial" w:cs="Arial"/>
          <w:szCs w:val="28"/>
        </w:rPr>
        <w:t xml:space="preserve">our study are producers. An inaugural </w:t>
      </w:r>
      <w:proofErr w:type="spellStart"/>
      <w:r w:rsidRPr="00203C86">
        <w:rPr>
          <w:rFonts w:ascii="Arial" w:eastAsia="Times New Roman" w:hAnsi="Arial" w:cs="Arial"/>
          <w:szCs w:val="28"/>
        </w:rPr>
        <w:t>tri-state</w:t>
      </w:r>
      <w:proofErr w:type="spellEnd"/>
      <w:r w:rsidRPr="00203C86">
        <w:rPr>
          <w:rFonts w:ascii="Arial" w:eastAsia="Times New Roman" w:hAnsi="Arial" w:cs="Arial"/>
          <w:szCs w:val="28"/>
        </w:rPr>
        <w:t xml:space="preserve"> abstract book will be published for distribution to all field day participants.</w:t>
      </w:r>
    </w:p>
    <w:p w14:paraId="524B5F87" w14:textId="5D00063E" w:rsidR="007E749C" w:rsidRPr="00203C86" w:rsidRDefault="007E749C" w:rsidP="009752C0">
      <w:pPr>
        <w:pStyle w:val="ListParagraph"/>
        <w:numPr>
          <w:ilvl w:val="0"/>
          <w:numId w:val="1"/>
        </w:numPr>
        <w:spacing w:after="0" w:line="240" w:lineRule="auto"/>
        <w:ind w:right="2880"/>
        <w:rPr>
          <w:rFonts w:ascii="Arial" w:eastAsia="Times New Roman" w:hAnsi="Arial" w:cs="Arial"/>
          <w:szCs w:val="28"/>
        </w:rPr>
      </w:pPr>
      <w:r w:rsidRPr="00203C86">
        <w:rPr>
          <w:rFonts w:ascii="Arial" w:eastAsia="Times New Roman" w:hAnsi="Arial" w:cs="Arial"/>
          <w:szCs w:val="28"/>
        </w:rPr>
        <w:t>In lieu of an annual report, 2 special journal issues will be published with REACCH themes: one in Frontiers of Ecology</w:t>
      </w:r>
      <w:r w:rsidR="00203C86" w:rsidRPr="00203C86">
        <w:rPr>
          <w:rFonts w:ascii="Arial" w:eastAsia="Times New Roman" w:hAnsi="Arial" w:cs="Arial"/>
          <w:szCs w:val="28"/>
        </w:rPr>
        <w:t xml:space="preserve"> </w:t>
      </w:r>
      <w:r w:rsidRPr="00203C86">
        <w:rPr>
          <w:rFonts w:ascii="Arial" w:eastAsia="Times New Roman" w:hAnsi="Arial" w:cs="Arial"/>
          <w:szCs w:val="28"/>
        </w:rPr>
        <w:t>containing overarching synthesis papers highlighting REACCH's trans-disciplinary scientific results and impacts and one in</w:t>
      </w:r>
      <w:r w:rsidR="00203C86" w:rsidRPr="00203C86">
        <w:rPr>
          <w:rFonts w:ascii="Arial" w:eastAsia="Times New Roman" w:hAnsi="Arial" w:cs="Arial"/>
          <w:szCs w:val="28"/>
        </w:rPr>
        <w:t xml:space="preserve"> </w:t>
      </w:r>
      <w:r w:rsidRPr="00203C86">
        <w:rPr>
          <w:rFonts w:ascii="Arial" w:eastAsia="Times New Roman" w:hAnsi="Arial" w:cs="Arial"/>
          <w:szCs w:val="28"/>
        </w:rPr>
        <w:t>AGEEE, expanding on the international trans-disciplinary work on cereal systems in semiarid regions from our 2015</w:t>
      </w:r>
      <w:r w:rsidR="00203C86" w:rsidRPr="00203C86">
        <w:rPr>
          <w:rFonts w:ascii="Arial" w:eastAsia="Times New Roman" w:hAnsi="Arial" w:cs="Arial"/>
          <w:szCs w:val="28"/>
        </w:rPr>
        <w:t xml:space="preserve"> </w:t>
      </w:r>
      <w:r w:rsidRPr="00203C86">
        <w:rPr>
          <w:rFonts w:ascii="Arial" w:eastAsia="Times New Roman" w:hAnsi="Arial" w:cs="Arial"/>
          <w:szCs w:val="28"/>
        </w:rPr>
        <w:t>international conference.</w:t>
      </w:r>
    </w:p>
    <w:p w14:paraId="00F49C5E" w14:textId="43AAA9E9" w:rsidR="007E749C" w:rsidRPr="00203C86" w:rsidRDefault="007E749C" w:rsidP="009752C0">
      <w:pPr>
        <w:pStyle w:val="ListParagraph"/>
        <w:numPr>
          <w:ilvl w:val="0"/>
          <w:numId w:val="1"/>
        </w:numPr>
        <w:spacing w:after="0" w:line="240" w:lineRule="auto"/>
        <w:ind w:right="2880"/>
        <w:rPr>
          <w:rFonts w:ascii="Arial" w:eastAsia="Times New Roman" w:hAnsi="Arial" w:cs="Arial"/>
          <w:szCs w:val="28"/>
        </w:rPr>
      </w:pPr>
      <w:r w:rsidRPr="00203C86">
        <w:rPr>
          <w:rFonts w:ascii="Arial" w:eastAsia="Times New Roman" w:hAnsi="Arial" w:cs="Arial"/>
          <w:szCs w:val="28"/>
        </w:rPr>
        <w:t>Continue to work on the NWREAP concept, a collaboration of 18+ partners w</w:t>
      </w:r>
      <w:r w:rsidR="00203C86" w:rsidRPr="00203C86">
        <w:rPr>
          <w:rFonts w:ascii="Arial" w:eastAsia="Times New Roman" w:hAnsi="Arial" w:cs="Arial"/>
          <w:szCs w:val="28"/>
        </w:rPr>
        <w:t>orking on</w:t>
      </w:r>
      <w:r w:rsidRPr="00203C86">
        <w:rPr>
          <w:rFonts w:ascii="Arial" w:eastAsia="Times New Roman" w:hAnsi="Arial" w:cs="Arial"/>
          <w:szCs w:val="28"/>
        </w:rPr>
        <w:t xml:space="preserve"> climate and cereals in the Pacific Northwest. The Northwest Climate hub and the Cook Farm Long-term Agricultural Research site are especially</w:t>
      </w:r>
      <w:r w:rsidR="00203C86" w:rsidRPr="00203C86">
        <w:rPr>
          <w:rFonts w:ascii="Arial" w:eastAsia="Times New Roman" w:hAnsi="Arial" w:cs="Arial"/>
          <w:szCs w:val="28"/>
        </w:rPr>
        <w:t xml:space="preserve"> </w:t>
      </w:r>
      <w:r w:rsidRPr="00203C86">
        <w:rPr>
          <w:rFonts w:ascii="Arial" w:eastAsia="Times New Roman" w:hAnsi="Arial" w:cs="Arial"/>
          <w:szCs w:val="28"/>
        </w:rPr>
        <w:t>noteworthy of work to be continued beyond REACCH.</w:t>
      </w:r>
    </w:p>
    <w:p w14:paraId="431F6630" w14:textId="707F108E" w:rsidR="007E749C" w:rsidRPr="00203C86" w:rsidRDefault="007E749C" w:rsidP="009752C0">
      <w:pPr>
        <w:pStyle w:val="ListParagraph"/>
        <w:numPr>
          <w:ilvl w:val="0"/>
          <w:numId w:val="1"/>
        </w:numPr>
        <w:spacing w:after="0" w:line="240" w:lineRule="auto"/>
        <w:ind w:right="2880"/>
        <w:rPr>
          <w:rFonts w:ascii="Arial" w:eastAsia="Times New Roman" w:hAnsi="Arial" w:cs="Arial"/>
          <w:szCs w:val="28"/>
        </w:rPr>
      </w:pPr>
      <w:r w:rsidRPr="00203C86">
        <w:rPr>
          <w:rFonts w:ascii="Arial" w:eastAsia="Times New Roman" w:hAnsi="Arial" w:cs="Arial"/>
          <w:szCs w:val="28"/>
        </w:rPr>
        <w:t>Identify and disseminate vetted REACCH policy information/papers to stakeholders and policy community.</w:t>
      </w:r>
    </w:p>
    <w:p w14:paraId="26A02771" w14:textId="18204579" w:rsidR="007E749C" w:rsidRPr="00203C86" w:rsidRDefault="007E749C" w:rsidP="009752C0">
      <w:pPr>
        <w:pStyle w:val="ListParagraph"/>
        <w:numPr>
          <w:ilvl w:val="0"/>
          <w:numId w:val="1"/>
        </w:numPr>
        <w:spacing w:after="0" w:line="240" w:lineRule="auto"/>
        <w:ind w:right="2880"/>
        <w:rPr>
          <w:rFonts w:ascii="Arial" w:eastAsia="Times New Roman" w:hAnsi="Arial" w:cs="Arial"/>
          <w:szCs w:val="28"/>
        </w:rPr>
      </w:pPr>
      <w:r w:rsidRPr="00203C86">
        <w:rPr>
          <w:rFonts w:ascii="Arial" w:eastAsia="Times New Roman" w:hAnsi="Arial" w:cs="Arial"/>
          <w:szCs w:val="28"/>
        </w:rPr>
        <w:t>Complete REACCH handbook.</w:t>
      </w:r>
    </w:p>
    <w:p w14:paraId="06DECA2C" w14:textId="77777777" w:rsidR="007E749C" w:rsidRPr="00A72B59" w:rsidRDefault="007E749C" w:rsidP="00A72B59">
      <w:pPr>
        <w:spacing w:after="0" w:line="240" w:lineRule="auto"/>
        <w:rPr>
          <w:rFonts w:eastAsia="Times New Roman" w:cs="Arial"/>
          <w:b/>
          <w:u w:val="single"/>
        </w:rPr>
      </w:pPr>
    </w:p>
    <w:p w14:paraId="2BFEB195" w14:textId="2D9E1DC1" w:rsidR="009752C0" w:rsidRDefault="009752C0">
      <w:pPr>
        <w:rPr>
          <w:b/>
          <w:u w:val="single"/>
        </w:rPr>
      </w:pPr>
      <w:r>
        <w:rPr>
          <w:b/>
          <w:u w:val="single"/>
        </w:rPr>
        <w:br w:type="page"/>
      </w:r>
    </w:p>
    <w:p w14:paraId="591DFB76" w14:textId="0C222B5D" w:rsidR="0000429D" w:rsidRDefault="0000429D" w:rsidP="009752C0">
      <w:pPr>
        <w:spacing w:after="0" w:line="240" w:lineRule="auto"/>
        <w:rPr>
          <w:rFonts w:ascii="Arial" w:eastAsia="Times New Roman" w:hAnsi="Arial" w:cs="Arial"/>
          <w:b/>
          <w:sz w:val="24"/>
          <w:szCs w:val="28"/>
        </w:rPr>
      </w:pPr>
      <w:r w:rsidRPr="009752C0">
        <w:rPr>
          <w:rFonts w:ascii="Arial" w:eastAsia="Times New Roman" w:hAnsi="Arial" w:cs="Arial"/>
          <w:b/>
          <w:sz w:val="24"/>
          <w:szCs w:val="28"/>
        </w:rPr>
        <w:lastRenderedPageBreak/>
        <w:t>Modeling Framework</w:t>
      </w:r>
    </w:p>
    <w:p w14:paraId="1A381D7C" w14:textId="77777777" w:rsidR="009752C0" w:rsidRPr="009752C0" w:rsidRDefault="009752C0" w:rsidP="009752C0">
      <w:pPr>
        <w:spacing w:after="0" w:line="240" w:lineRule="auto"/>
        <w:rPr>
          <w:rFonts w:ascii="Arial" w:eastAsia="Times New Roman" w:hAnsi="Arial" w:cs="Arial"/>
          <w:b/>
          <w:sz w:val="24"/>
          <w:szCs w:val="28"/>
        </w:rPr>
      </w:pPr>
    </w:p>
    <w:p w14:paraId="6E44D00E" w14:textId="77777777" w:rsidR="00A72B59" w:rsidRPr="009752C0" w:rsidRDefault="00A72B59" w:rsidP="00A72B59">
      <w:pPr>
        <w:rPr>
          <w:rFonts w:ascii="Arial" w:eastAsia="Times New Roman" w:hAnsi="Arial" w:cs="Arial"/>
          <w:b/>
          <w:szCs w:val="28"/>
          <w:u w:val="single"/>
        </w:rPr>
      </w:pPr>
      <w:r w:rsidRPr="009752C0">
        <w:rPr>
          <w:rFonts w:ascii="Arial" w:eastAsia="Times New Roman" w:hAnsi="Arial" w:cs="Arial"/>
          <w:b/>
          <w:szCs w:val="28"/>
          <w:u w:val="single"/>
        </w:rPr>
        <w:t xml:space="preserve">Year 5 </w:t>
      </w:r>
    </w:p>
    <w:p w14:paraId="60EEA265" w14:textId="77777777" w:rsidR="00A72B59" w:rsidRPr="009752C0" w:rsidRDefault="00A72B59" w:rsidP="009752C0">
      <w:pPr>
        <w:pStyle w:val="ListParagraph"/>
        <w:numPr>
          <w:ilvl w:val="0"/>
          <w:numId w:val="1"/>
        </w:numPr>
        <w:spacing w:after="0" w:line="240" w:lineRule="auto"/>
        <w:ind w:right="2160"/>
        <w:rPr>
          <w:rFonts w:ascii="Arial" w:eastAsia="Times New Roman" w:hAnsi="Arial" w:cs="Arial"/>
          <w:szCs w:val="28"/>
        </w:rPr>
      </w:pPr>
      <w:r w:rsidRPr="009752C0">
        <w:rPr>
          <w:rFonts w:ascii="Arial" w:eastAsia="Times New Roman" w:hAnsi="Arial" w:cs="Arial"/>
          <w:szCs w:val="28"/>
        </w:rPr>
        <w:t>Generated future climate projections at a 25-km horizontal resolution.</w:t>
      </w:r>
    </w:p>
    <w:p w14:paraId="3DD8D987" w14:textId="77777777" w:rsidR="00A72B59" w:rsidRPr="009752C0" w:rsidRDefault="00A72B59" w:rsidP="009752C0">
      <w:pPr>
        <w:pStyle w:val="ListParagraph"/>
        <w:numPr>
          <w:ilvl w:val="0"/>
          <w:numId w:val="1"/>
        </w:numPr>
        <w:spacing w:after="0" w:line="240" w:lineRule="auto"/>
        <w:ind w:right="2160"/>
        <w:rPr>
          <w:rFonts w:ascii="Arial" w:eastAsia="Times New Roman" w:hAnsi="Arial" w:cs="Arial"/>
          <w:szCs w:val="28"/>
        </w:rPr>
      </w:pPr>
      <w:r w:rsidRPr="009752C0">
        <w:rPr>
          <w:rFonts w:ascii="Arial" w:eastAsia="Times New Roman" w:hAnsi="Arial" w:cs="Arial"/>
          <w:szCs w:val="28"/>
        </w:rPr>
        <w:t>Calculated spatial patterns of seasonal changes in temperature and precipitation between 1986-2014, 2030-2059 over the</w:t>
      </w:r>
    </w:p>
    <w:p w14:paraId="431DEBE8" w14:textId="77777777" w:rsidR="00A72B59" w:rsidRPr="009752C0" w:rsidRDefault="00A72B59" w:rsidP="009752C0">
      <w:pPr>
        <w:pStyle w:val="ListParagraph"/>
        <w:numPr>
          <w:ilvl w:val="0"/>
          <w:numId w:val="1"/>
        </w:numPr>
        <w:spacing w:after="0" w:line="240" w:lineRule="auto"/>
        <w:ind w:right="2160"/>
        <w:rPr>
          <w:rFonts w:ascii="Arial" w:eastAsia="Times New Roman" w:hAnsi="Arial" w:cs="Arial"/>
          <w:szCs w:val="28"/>
        </w:rPr>
      </w:pPr>
      <w:r w:rsidRPr="009752C0">
        <w:rPr>
          <w:rFonts w:ascii="Arial" w:eastAsia="Times New Roman" w:hAnsi="Arial" w:cs="Arial"/>
          <w:szCs w:val="28"/>
        </w:rPr>
        <w:t>PNW.</w:t>
      </w:r>
    </w:p>
    <w:p w14:paraId="6DEFF147" w14:textId="77777777" w:rsidR="00A72B59" w:rsidRPr="009752C0" w:rsidRDefault="00A72B59" w:rsidP="009752C0">
      <w:pPr>
        <w:pStyle w:val="ListParagraph"/>
        <w:numPr>
          <w:ilvl w:val="0"/>
          <w:numId w:val="1"/>
        </w:numPr>
        <w:spacing w:after="0" w:line="240" w:lineRule="auto"/>
        <w:ind w:right="2160"/>
        <w:rPr>
          <w:rFonts w:ascii="Arial" w:eastAsia="Times New Roman" w:hAnsi="Arial" w:cs="Arial"/>
          <w:szCs w:val="28"/>
        </w:rPr>
      </w:pPr>
      <w:r w:rsidRPr="009752C0">
        <w:rPr>
          <w:rFonts w:ascii="Arial" w:eastAsia="Times New Roman" w:hAnsi="Arial" w:cs="Arial"/>
          <w:szCs w:val="28"/>
        </w:rPr>
        <w:t>Projected monthly changes variables (e.g. temperature, precipitation, evapotranspiration, soil moisture, and short and long-</w:t>
      </w:r>
    </w:p>
    <w:p w14:paraId="2908345E" w14:textId="77777777" w:rsidR="00A72B59" w:rsidRPr="009752C0" w:rsidRDefault="00A72B59" w:rsidP="009752C0">
      <w:pPr>
        <w:pStyle w:val="ListParagraph"/>
        <w:numPr>
          <w:ilvl w:val="0"/>
          <w:numId w:val="1"/>
        </w:numPr>
        <w:spacing w:after="0" w:line="240" w:lineRule="auto"/>
        <w:ind w:right="2160"/>
        <w:rPr>
          <w:rFonts w:ascii="Arial" w:eastAsia="Times New Roman" w:hAnsi="Arial" w:cs="Arial"/>
          <w:szCs w:val="28"/>
        </w:rPr>
      </w:pPr>
      <w:r w:rsidRPr="009752C0">
        <w:rPr>
          <w:rFonts w:ascii="Arial" w:eastAsia="Times New Roman" w:hAnsi="Arial" w:cs="Arial"/>
          <w:szCs w:val="28"/>
        </w:rPr>
        <w:t>wave radiation).</w:t>
      </w:r>
    </w:p>
    <w:p w14:paraId="3ACDD27D" w14:textId="77777777" w:rsidR="00A72B59" w:rsidRPr="009752C0" w:rsidRDefault="00A72B59" w:rsidP="009752C0">
      <w:pPr>
        <w:pStyle w:val="ListParagraph"/>
        <w:numPr>
          <w:ilvl w:val="0"/>
          <w:numId w:val="1"/>
        </w:numPr>
        <w:spacing w:after="0" w:line="240" w:lineRule="auto"/>
        <w:ind w:right="2160"/>
        <w:rPr>
          <w:rFonts w:ascii="Arial" w:eastAsia="Times New Roman" w:hAnsi="Arial" w:cs="Arial"/>
          <w:szCs w:val="28"/>
        </w:rPr>
      </w:pPr>
      <w:r w:rsidRPr="009752C0">
        <w:rPr>
          <w:rFonts w:ascii="Arial" w:eastAsia="Times New Roman" w:hAnsi="Arial" w:cs="Arial"/>
          <w:szCs w:val="28"/>
        </w:rPr>
        <w:t>Analyzed changes in extreme precipitation events in NW US and their association w/hydrological impacts.</w:t>
      </w:r>
    </w:p>
    <w:p w14:paraId="0510E52C" w14:textId="77777777" w:rsidR="00A72B59" w:rsidRPr="009752C0" w:rsidRDefault="00A72B59" w:rsidP="009752C0">
      <w:pPr>
        <w:pStyle w:val="ListParagraph"/>
        <w:numPr>
          <w:ilvl w:val="0"/>
          <w:numId w:val="1"/>
        </w:numPr>
        <w:spacing w:after="0" w:line="240" w:lineRule="auto"/>
        <w:ind w:right="2160"/>
        <w:rPr>
          <w:rFonts w:ascii="Arial" w:eastAsia="Times New Roman" w:hAnsi="Arial" w:cs="Arial"/>
          <w:szCs w:val="28"/>
        </w:rPr>
      </w:pPr>
      <w:r w:rsidRPr="009752C0">
        <w:rPr>
          <w:rFonts w:ascii="Arial" w:eastAsia="Times New Roman" w:hAnsi="Arial" w:cs="Arial"/>
          <w:szCs w:val="28"/>
        </w:rPr>
        <w:t>Projected changes in cold hardiness zones and growing zones for cold sensitive agricultural crops across the coterminous</w:t>
      </w:r>
    </w:p>
    <w:p w14:paraId="743481B4" w14:textId="77777777" w:rsidR="00A72B59" w:rsidRPr="009752C0" w:rsidRDefault="00A72B59" w:rsidP="009752C0">
      <w:pPr>
        <w:pStyle w:val="ListParagraph"/>
        <w:numPr>
          <w:ilvl w:val="0"/>
          <w:numId w:val="1"/>
        </w:numPr>
        <w:spacing w:after="0" w:line="240" w:lineRule="auto"/>
        <w:ind w:right="2160"/>
        <w:rPr>
          <w:rFonts w:ascii="Arial" w:eastAsia="Times New Roman" w:hAnsi="Arial" w:cs="Arial"/>
          <w:szCs w:val="28"/>
        </w:rPr>
      </w:pPr>
      <w:r w:rsidRPr="009752C0">
        <w:rPr>
          <w:rFonts w:ascii="Arial" w:eastAsia="Times New Roman" w:hAnsi="Arial" w:cs="Arial"/>
          <w:szCs w:val="28"/>
        </w:rPr>
        <w:t>US.</w:t>
      </w:r>
    </w:p>
    <w:p w14:paraId="1D60C37D" w14:textId="77777777" w:rsidR="00A72B59" w:rsidRPr="009752C0" w:rsidRDefault="00A72B59" w:rsidP="009752C0">
      <w:pPr>
        <w:pStyle w:val="ListParagraph"/>
        <w:numPr>
          <w:ilvl w:val="0"/>
          <w:numId w:val="1"/>
        </w:numPr>
        <w:spacing w:after="0" w:line="240" w:lineRule="auto"/>
        <w:ind w:right="2160"/>
        <w:rPr>
          <w:rFonts w:ascii="Arial" w:eastAsia="Times New Roman" w:hAnsi="Arial" w:cs="Arial"/>
          <w:szCs w:val="28"/>
        </w:rPr>
      </w:pPr>
      <w:r w:rsidRPr="009752C0">
        <w:rPr>
          <w:rFonts w:ascii="Arial" w:eastAsia="Times New Roman" w:hAnsi="Arial" w:cs="Arial"/>
          <w:szCs w:val="28"/>
        </w:rPr>
        <w:t>Analyzed projected changes in wind erosion on agricultural lands in the Columbia plateau.</w:t>
      </w:r>
    </w:p>
    <w:p w14:paraId="243857DF" w14:textId="35716395" w:rsidR="007E749C" w:rsidRDefault="008D1010" w:rsidP="00A72B59">
      <w:pPr>
        <w:spacing w:after="0" w:line="240" w:lineRule="auto"/>
        <w:rPr>
          <w:rFonts w:ascii="Arial" w:eastAsia="Times New Roman" w:hAnsi="Arial" w:cs="Arial"/>
          <w:sz w:val="25"/>
          <w:szCs w:val="25"/>
        </w:rPr>
      </w:pPr>
      <w:r w:rsidRPr="008D1010">
        <w:rPr>
          <w:b/>
          <w:noProof/>
          <w:sz w:val="28"/>
          <w:szCs w:val="28"/>
        </w:rPr>
        <mc:AlternateContent>
          <mc:Choice Requires="wps">
            <w:drawing>
              <wp:anchor distT="0" distB="0" distL="114300" distR="114300" simplePos="0" relativeHeight="251661312" behindDoc="0" locked="0" layoutInCell="1" allowOverlap="1" wp14:anchorId="5C1D0FFF" wp14:editId="39B3A508">
                <wp:simplePos x="0" y="0"/>
                <wp:positionH relativeFrom="column">
                  <wp:posOffset>4467225</wp:posOffset>
                </wp:positionH>
                <wp:positionV relativeFrom="paragraph">
                  <wp:posOffset>5715</wp:posOffset>
                </wp:positionV>
                <wp:extent cx="2114550" cy="1403985"/>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3985"/>
                        </a:xfrm>
                        <a:prstGeom prst="rect">
                          <a:avLst/>
                        </a:prstGeom>
                        <a:solidFill>
                          <a:srgbClr val="FFFFFF"/>
                        </a:solidFill>
                        <a:ln w="9525">
                          <a:solidFill>
                            <a:srgbClr val="000000"/>
                          </a:solidFill>
                          <a:miter lim="800000"/>
                          <a:headEnd/>
                          <a:tailEnd/>
                        </a:ln>
                      </wps:spPr>
                      <wps:txbx>
                        <w:txbxContent>
                          <w:p w14:paraId="613012D5" w14:textId="71C0508E" w:rsidR="008D1010" w:rsidRPr="008D1010" w:rsidRDefault="008D1010" w:rsidP="008D1010">
                            <w:pPr>
                              <w:spacing w:after="0" w:line="240" w:lineRule="auto"/>
                              <w:rPr>
                                <w:rFonts w:ascii="Arial" w:eastAsia="Times New Roman" w:hAnsi="Arial" w:cs="Arial"/>
                                <w:b/>
                                <w:szCs w:val="28"/>
                                <w:u w:val="single"/>
                              </w:rPr>
                            </w:pPr>
                            <w:r w:rsidRPr="008D1010">
                              <w:rPr>
                                <w:rFonts w:ascii="Arial" w:eastAsia="Times New Roman" w:hAnsi="Arial" w:cs="Arial"/>
                                <w:b/>
                                <w:szCs w:val="28"/>
                                <w:u w:val="single"/>
                              </w:rPr>
                              <w:t>Other Accomplishments</w:t>
                            </w:r>
                          </w:p>
                          <w:p w14:paraId="08AE7164" w14:textId="77777777" w:rsidR="008D1010" w:rsidRDefault="008D1010" w:rsidP="008D1010">
                            <w:pPr>
                              <w:pStyle w:val="ListParagraph"/>
                              <w:rPr>
                                <w:highlight w:val="yellow"/>
                              </w:rPr>
                            </w:pPr>
                          </w:p>
                          <w:p w14:paraId="0C4F688C" w14:textId="77777777" w:rsidR="008D1010" w:rsidRPr="008D1010" w:rsidRDefault="008D1010" w:rsidP="008D1010">
                            <w:pPr>
                              <w:pStyle w:val="ListParagraph"/>
                              <w:numPr>
                                <w:ilvl w:val="0"/>
                                <w:numId w:val="2"/>
                              </w:numPr>
                              <w:rPr>
                                <w:rFonts w:ascii="Arial" w:hAnsi="Arial" w:cs="Arial"/>
                                <w:highlight w:val="yellow"/>
                              </w:rPr>
                            </w:pPr>
                            <w:r w:rsidRPr="008D1010">
                              <w:rPr>
                                <w:rFonts w:ascii="Arial" w:hAnsi="Arial" w:cs="Arial"/>
                                <w:highlight w:val="yellow"/>
                              </w:rPr>
                              <w:t xml:space="preserve">Add accomplishments from Claudio, John, John, Erin, Tina, </w:t>
                            </w:r>
                            <w:proofErr w:type="spellStart"/>
                            <w:r w:rsidRPr="008D1010">
                              <w:rPr>
                                <w:rFonts w:ascii="Arial" w:hAnsi="Arial" w:cs="Arial"/>
                                <w:highlight w:val="yellow"/>
                              </w:rPr>
                              <w:t>Harsimran</w:t>
                            </w:r>
                            <w:proofErr w:type="spellEnd"/>
                            <w:r w:rsidRPr="008D1010">
                              <w:rPr>
                                <w:rFonts w:ascii="Arial" w:hAnsi="Arial" w:cs="Arial"/>
                                <w:highlight w:val="yellow"/>
                              </w:rPr>
                              <w:t xml:space="preserve">, </w:t>
                            </w:r>
                            <w:proofErr w:type="spellStart"/>
                            <w:r w:rsidRPr="008D1010">
                              <w:rPr>
                                <w:rFonts w:ascii="Arial" w:hAnsi="Arial" w:cs="Arial"/>
                                <w:highlight w:val="yellow"/>
                              </w:rPr>
                              <w:t>Wenlong</w:t>
                            </w:r>
                            <w:proofErr w:type="spellEnd"/>
                            <w:r w:rsidRPr="008D1010">
                              <w:rPr>
                                <w:rFonts w:ascii="Arial" w:hAnsi="Arial" w:cs="Arial"/>
                                <w:highlight w:val="yellow"/>
                              </w:rPr>
                              <w:t xml:space="preserve">, </w:t>
                            </w:r>
                            <w:proofErr w:type="spellStart"/>
                            <w:r w:rsidRPr="008D1010">
                              <w:rPr>
                                <w:rFonts w:ascii="Arial" w:hAnsi="Arial" w:cs="Arial"/>
                                <w:highlight w:val="yellow"/>
                              </w:rPr>
                              <w:t>Hongliang</w:t>
                            </w:r>
                            <w:proofErr w:type="spellEnd"/>
                            <w:r w:rsidRPr="008D1010">
                              <w:rPr>
                                <w:rFonts w:ascii="Arial" w:hAnsi="Arial" w:cs="Arial"/>
                                <w:highlight w:val="yellow"/>
                              </w:rPr>
                              <w:t xml:space="preserve"> Intl work</w:t>
                            </w:r>
                          </w:p>
                          <w:p w14:paraId="5D6A7D4D" w14:textId="77777777" w:rsidR="008D1010" w:rsidRPr="008D1010" w:rsidRDefault="008D1010" w:rsidP="008D1010">
                            <w:pPr>
                              <w:pStyle w:val="ListParagraph"/>
                              <w:numPr>
                                <w:ilvl w:val="0"/>
                                <w:numId w:val="2"/>
                              </w:numPr>
                              <w:rPr>
                                <w:rFonts w:ascii="Arial" w:hAnsi="Arial" w:cs="Arial"/>
                                <w:highlight w:val="yellow"/>
                              </w:rPr>
                            </w:pPr>
                            <w:r w:rsidRPr="008D1010">
                              <w:rPr>
                                <w:rFonts w:ascii="Arial" w:hAnsi="Arial" w:cs="Arial"/>
                                <w:highlight w:val="yellow"/>
                              </w:rPr>
                              <w:t>Climate tools</w:t>
                            </w:r>
                          </w:p>
                          <w:p w14:paraId="5955E6E3" w14:textId="77777777" w:rsidR="008D1010" w:rsidRPr="008D1010" w:rsidRDefault="008D1010" w:rsidP="008D1010">
                            <w:pPr>
                              <w:pStyle w:val="ListParagraph"/>
                              <w:numPr>
                                <w:ilvl w:val="0"/>
                                <w:numId w:val="2"/>
                              </w:numPr>
                              <w:rPr>
                                <w:rFonts w:ascii="Arial" w:hAnsi="Arial" w:cs="Arial"/>
                                <w:highlight w:val="yellow"/>
                              </w:rPr>
                            </w:pPr>
                            <w:r w:rsidRPr="008D1010">
                              <w:rPr>
                                <w:rFonts w:ascii="Arial" w:hAnsi="Arial" w:cs="Arial"/>
                                <w:highlight w:val="yellow"/>
                              </w:rPr>
                              <w:t>Lauren’s work on cold hardiness zones</w:t>
                            </w:r>
                          </w:p>
                          <w:p w14:paraId="1449373F" w14:textId="2809C23A" w:rsidR="008D1010" w:rsidRDefault="008D10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1.75pt;margin-top:.45pt;width:16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">
                <v:textbox style="mso-fit-shape-to-text:t">
                  <w:txbxContent>
                    <w:p w14:paraId="613012D5" w14:textId="71C0508E" w:rsidR="008D1010" w:rsidRPr="008D1010" w:rsidRDefault="008D1010" w:rsidP="008D1010">
                      <w:pPr>
                        <w:spacing w:after="0" w:line="240" w:lineRule="auto"/>
                        <w:rPr>
                          <w:rFonts w:ascii="Arial" w:eastAsia="Times New Roman" w:hAnsi="Arial" w:cs="Arial"/>
                          <w:b/>
                          <w:szCs w:val="28"/>
                          <w:u w:val="single"/>
                        </w:rPr>
                      </w:pPr>
                      <w:r w:rsidRPr="008D1010">
                        <w:rPr>
                          <w:rFonts w:ascii="Arial" w:eastAsia="Times New Roman" w:hAnsi="Arial" w:cs="Arial"/>
                          <w:b/>
                          <w:szCs w:val="28"/>
                          <w:u w:val="single"/>
                        </w:rPr>
                        <w:t>Other Accomplishments</w:t>
                      </w:r>
                    </w:p>
                    <w:p w14:paraId="08AE7164" w14:textId="77777777" w:rsidR="008D1010" w:rsidRDefault="008D1010" w:rsidP="008D1010">
                      <w:pPr>
                        <w:pStyle w:val="ListParagraph"/>
                        <w:rPr>
                          <w:highlight w:val="yellow"/>
                        </w:rPr>
                      </w:pPr>
                    </w:p>
                    <w:p w14:paraId="0C4F688C" w14:textId="77777777" w:rsidR="008D1010" w:rsidRPr="008D1010" w:rsidRDefault="008D1010" w:rsidP="008D1010">
                      <w:pPr>
                        <w:pStyle w:val="ListParagraph"/>
                        <w:numPr>
                          <w:ilvl w:val="0"/>
                          <w:numId w:val="2"/>
                        </w:numPr>
                        <w:rPr>
                          <w:rFonts w:ascii="Arial" w:hAnsi="Arial" w:cs="Arial"/>
                          <w:highlight w:val="yellow"/>
                        </w:rPr>
                      </w:pPr>
                      <w:r w:rsidRPr="008D1010">
                        <w:rPr>
                          <w:rFonts w:ascii="Arial" w:hAnsi="Arial" w:cs="Arial"/>
                          <w:highlight w:val="yellow"/>
                        </w:rPr>
                        <w:t xml:space="preserve">Add accomplishments from Claudio, John, John, Erin, Tina, </w:t>
                      </w:r>
                      <w:proofErr w:type="spellStart"/>
                      <w:r w:rsidRPr="008D1010">
                        <w:rPr>
                          <w:rFonts w:ascii="Arial" w:hAnsi="Arial" w:cs="Arial"/>
                          <w:highlight w:val="yellow"/>
                        </w:rPr>
                        <w:t>Harsimran</w:t>
                      </w:r>
                      <w:proofErr w:type="spellEnd"/>
                      <w:r w:rsidRPr="008D1010">
                        <w:rPr>
                          <w:rFonts w:ascii="Arial" w:hAnsi="Arial" w:cs="Arial"/>
                          <w:highlight w:val="yellow"/>
                        </w:rPr>
                        <w:t xml:space="preserve">, </w:t>
                      </w:r>
                      <w:proofErr w:type="spellStart"/>
                      <w:r w:rsidRPr="008D1010">
                        <w:rPr>
                          <w:rFonts w:ascii="Arial" w:hAnsi="Arial" w:cs="Arial"/>
                          <w:highlight w:val="yellow"/>
                        </w:rPr>
                        <w:t>Wenlong</w:t>
                      </w:r>
                      <w:proofErr w:type="spellEnd"/>
                      <w:r w:rsidRPr="008D1010">
                        <w:rPr>
                          <w:rFonts w:ascii="Arial" w:hAnsi="Arial" w:cs="Arial"/>
                          <w:highlight w:val="yellow"/>
                        </w:rPr>
                        <w:t xml:space="preserve">, </w:t>
                      </w:r>
                      <w:proofErr w:type="spellStart"/>
                      <w:r w:rsidRPr="008D1010">
                        <w:rPr>
                          <w:rFonts w:ascii="Arial" w:hAnsi="Arial" w:cs="Arial"/>
                          <w:highlight w:val="yellow"/>
                        </w:rPr>
                        <w:t>Hongliang</w:t>
                      </w:r>
                      <w:proofErr w:type="spellEnd"/>
                      <w:r w:rsidRPr="008D1010">
                        <w:rPr>
                          <w:rFonts w:ascii="Arial" w:hAnsi="Arial" w:cs="Arial"/>
                          <w:highlight w:val="yellow"/>
                        </w:rPr>
                        <w:t xml:space="preserve"> Intl work</w:t>
                      </w:r>
                    </w:p>
                    <w:p w14:paraId="5D6A7D4D" w14:textId="77777777" w:rsidR="008D1010" w:rsidRPr="008D1010" w:rsidRDefault="008D1010" w:rsidP="008D1010">
                      <w:pPr>
                        <w:pStyle w:val="ListParagraph"/>
                        <w:numPr>
                          <w:ilvl w:val="0"/>
                          <w:numId w:val="2"/>
                        </w:numPr>
                        <w:rPr>
                          <w:rFonts w:ascii="Arial" w:hAnsi="Arial" w:cs="Arial"/>
                          <w:highlight w:val="yellow"/>
                        </w:rPr>
                      </w:pPr>
                      <w:r w:rsidRPr="008D1010">
                        <w:rPr>
                          <w:rFonts w:ascii="Arial" w:hAnsi="Arial" w:cs="Arial"/>
                          <w:highlight w:val="yellow"/>
                        </w:rPr>
                        <w:t>Climate tools</w:t>
                      </w:r>
                    </w:p>
                    <w:p w14:paraId="5955E6E3" w14:textId="77777777" w:rsidR="008D1010" w:rsidRPr="008D1010" w:rsidRDefault="008D1010" w:rsidP="008D1010">
                      <w:pPr>
                        <w:pStyle w:val="ListParagraph"/>
                        <w:numPr>
                          <w:ilvl w:val="0"/>
                          <w:numId w:val="2"/>
                        </w:numPr>
                        <w:rPr>
                          <w:rFonts w:ascii="Arial" w:hAnsi="Arial" w:cs="Arial"/>
                          <w:highlight w:val="yellow"/>
                        </w:rPr>
                      </w:pPr>
                      <w:r w:rsidRPr="008D1010">
                        <w:rPr>
                          <w:rFonts w:ascii="Arial" w:hAnsi="Arial" w:cs="Arial"/>
                          <w:highlight w:val="yellow"/>
                        </w:rPr>
                        <w:t>Lauren’s work on cold hardiness zones</w:t>
                      </w:r>
                    </w:p>
                    <w:p w14:paraId="1449373F" w14:textId="2809C23A" w:rsidR="008D1010" w:rsidRDefault="008D1010"/>
                  </w:txbxContent>
                </v:textbox>
              </v:shape>
            </w:pict>
          </mc:Fallback>
        </mc:AlternateContent>
      </w:r>
    </w:p>
    <w:p w14:paraId="208FC81A" w14:textId="0632BDB3" w:rsidR="007E749C" w:rsidRDefault="008D1010" w:rsidP="007E749C">
      <w:pPr>
        <w:spacing w:after="0" w:line="240" w:lineRule="auto"/>
        <w:rPr>
          <w:rFonts w:eastAsia="Times New Roman" w:cs="Arial"/>
          <w:b/>
          <w:u w:val="single"/>
        </w:rPr>
      </w:pPr>
      <w:r w:rsidRPr="00203C86">
        <w:rPr>
          <w:rFonts w:ascii="Arial" w:eastAsia="Times New Roman" w:hAnsi="Arial" w:cs="Arial"/>
          <w:b/>
          <w:szCs w:val="28"/>
          <w:u w:val="single"/>
        </w:rPr>
        <w:t>Year 6: Reported Accomplishments</w:t>
      </w:r>
      <w:r w:rsidRPr="00637D94">
        <w:rPr>
          <w:rFonts w:eastAsia="Times New Roman" w:cs="Arial"/>
          <w:b/>
          <w:u w:val="single"/>
        </w:rPr>
        <w:t xml:space="preserve"> </w:t>
      </w:r>
      <w:r w:rsidR="007E749C" w:rsidRPr="00637D94">
        <w:rPr>
          <w:rFonts w:eastAsia="Times New Roman" w:cs="Arial"/>
          <w:b/>
          <w:u w:val="single"/>
        </w:rPr>
        <w:t xml:space="preserve"> </w:t>
      </w:r>
    </w:p>
    <w:p w14:paraId="46FC48DD" w14:textId="77777777" w:rsidR="007E749C" w:rsidRDefault="007E749C" w:rsidP="007E749C">
      <w:pPr>
        <w:spacing w:after="0" w:line="240" w:lineRule="auto"/>
        <w:rPr>
          <w:rFonts w:eastAsia="Times New Roman" w:cs="Arial"/>
          <w:b/>
          <w:u w:val="single"/>
        </w:rPr>
      </w:pPr>
    </w:p>
    <w:p w14:paraId="578421B2" w14:textId="476EB4D8" w:rsidR="007E749C" w:rsidRPr="008D1010" w:rsidRDefault="007E749C"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Complete development of web and mobile enabled climate tools that can enhance information and decision making for</w:t>
      </w:r>
    </w:p>
    <w:p w14:paraId="030D9A96" w14:textId="77777777" w:rsidR="007E749C" w:rsidRPr="008D1010" w:rsidRDefault="007E749C"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our stakeholders.</w:t>
      </w:r>
    </w:p>
    <w:p w14:paraId="3BF015B4" w14:textId="5045F61C" w:rsidR="007E749C" w:rsidRPr="008D1010" w:rsidRDefault="007E749C"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Complete analyses and publications (special priority for grad student led work).</w:t>
      </w:r>
    </w:p>
    <w:p w14:paraId="047D707D" w14:textId="2EB85098" w:rsidR="007E749C" w:rsidRPr="008D1010" w:rsidRDefault="007E749C"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The climate projections component will submit two papers on spatial variability in regional climate change projections</w:t>
      </w:r>
    </w:p>
    <w:p w14:paraId="5B512A93" w14:textId="77777777" w:rsidR="007E749C" w:rsidRPr="008D1010" w:rsidRDefault="007E749C"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from high-resolution climate modeling. The first paper will focus on temperature, and the second on precipitation, examining</w:t>
      </w:r>
    </w:p>
    <w:p w14:paraId="53DB27F6" w14:textId="77777777" w:rsidR="007E749C" w:rsidRPr="008D1010" w:rsidRDefault="007E749C"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changes in both means and extremes and their underlying causes.</w:t>
      </w:r>
    </w:p>
    <w:p w14:paraId="1998EB0D" w14:textId="2DCDD640" w:rsidR="007E749C" w:rsidRPr="008D1010" w:rsidRDefault="007E749C"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Cropping systems investigated under alternative climate and policy scenarios</w:t>
      </w:r>
    </w:p>
    <w:p w14:paraId="1A7E0DAB" w14:textId="77777777" w:rsidR="00BA6691" w:rsidRPr="00A72B59" w:rsidRDefault="00BA6691" w:rsidP="00A72B59">
      <w:pPr>
        <w:spacing w:after="0" w:line="240" w:lineRule="auto"/>
        <w:rPr>
          <w:rFonts w:ascii="Arial" w:eastAsia="Times New Roman" w:hAnsi="Arial" w:cs="Arial"/>
          <w:sz w:val="25"/>
          <w:szCs w:val="25"/>
        </w:rPr>
      </w:pPr>
    </w:p>
    <w:p w14:paraId="3CEB0435" w14:textId="77777777" w:rsidR="008D1010" w:rsidRDefault="008D1010">
      <w:pPr>
        <w:rPr>
          <w:b/>
          <w:sz w:val="28"/>
          <w:szCs w:val="28"/>
        </w:rPr>
      </w:pPr>
      <w:r>
        <w:rPr>
          <w:b/>
          <w:sz w:val="28"/>
          <w:szCs w:val="28"/>
        </w:rPr>
        <w:br w:type="page"/>
      </w:r>
    </w:p>
    <w:p w14:paraId="3D329594" w14:textId="03F08355" w:rsidR="00A72B59" w:rsidRPr="008D1010" w:rsidRDefault="00A72B59" w:rsidP="008D1010">
      <w:pPr>
        <w:spacing w:after="0" w:line="240" w:lineRule="auto"/>
        <w:rPr>
          <w:rFonts w:ascii="Arial" w:eastAsia="Times New Roman" w:hAnsi="Arial" w:cs="Arial"/>
          <w:b/>
          <w:sz w:val="24"/>
          <w:szCs w:val="28"/>
        </w:rPr>
      </w:pPr>
      <w:r w:rsidRPr="008D1010">
        <w:rPr>
          <w:rFonts w:ascii="Arial" w:eastAsia="Times New Roman" w:hAnsi="Arial" w:cs="Arial"/>
          <w:b/>
          <w:sz w:val="24"/>
          <w:szCs w:val="28"/>
        </w:rPr>
        <w:lastRenderedPageBreak/>
        <w:t>Monitoring</w:t>
      </w:r>
    </w:p>
    <w:p w14:paraId="46348834" w14:textId="77777777" w:rsidR="008D1010" w:rsidRDefault="008D1010" w:rsidP="00A72B59">
      <w:pPr>
        <w:rPr>
          <w:rFonts w:ascii="Arial" w:eastAsia="Times New Roman" w:hAnsi="Arial" w:cs="Arial"/>
          <w:b/>
          <w:szCs w:val="28"/>
          <w:u w:val="single"/>
        </w:rPr>
      </w:pPr>
    </w:p>
    <w:p w14:paraId="58A12BD3" w14:textId="77777777" w:rsidR="00A72B59" w:rsidRPr="008D1010" w:rsidRDefault="00A72B59" w:rsidP="00A72B59">
      <w:pPr>
        <w:rPr>
          <w:rFonts w:ascii="Arial" w:eastAsia="Times New Roman" w:hAnsi="Arial" w:cs="Arial"/>
          <w:b/>
          <w:szCs w:val="28"/>
          <w:u w:val="single"/>
        </w:rPr>
      </w:pPr>
      <w:r w:rsidRPr="008D1010">
        <w:rPr>
          <w:rFonts w:ascii="Arial" w:eastAsia="Times New Roman" w:hAnsi="Arial" w:cs="Arial"/>
          <w:b/>
          <w:szCs w:val="28"/>
          <w:u w:val="single"/>
        </w:rPr>
        <w:t xml:space="preserve">Year 5 </w:t>
      </w:r>
    </w:p>
    <w:p w14:paraId="3A1B2E6C" w14:textId="77777777" w:rsidR="00A72B59" w:rsidRPr="008D1010" w:rsidRDefault="00A72B59"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Water, sediment, and carbon transport measurements at field sites, 2 basin scale locations.</w:t>
      </w:r>
    </w:p>
    <w:p w14:paraId="3FD0A6DF" w14:textId="77777777" w:rsidR="00A72B59" w:rsidRPr="008D1010" w:rsidRDefault="00A72B59"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Developed WEPP soil erosion model including regional predictions of effects of climate change on sediment transport by water for REACCH high precipitation zones.</w:t>
      </w:r>
    </w:p>
    <w:p w14:paraId="429E9759" w14:textId="77777777" w:rsidR="00A72B59" w:rsidRPr="008D1010" w:rsidRDefault="00A72B59"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Atmospheric flux measurements of CO2 and H2O continue on automated basis at 5 flux towers, data processed and archived monthly. N2O flux measurements implemented and continuously operated using a combination of chamber and tower</w:t>
      </w:r>
    </w:p>
    <w:p w14:paraId="5920FF1B" w14:textId="77777777" w:rsidR="00A72B59" w:rsidRPr="008D1010" w:rsidRDefault="00A72B59" w:rsidP="008D1010">
      <w:pPr>
        <w:pStyle w:val="ListParagraph"/>
        <w:numPr>
          <w:ilvl w:val="0"/>
          <w:numId w:val="1"/>
        </w:numPr>
        <w:spacing w:after="0" w:line="240" w:lineRule="auto"/>
        <w:ind w:right="2160"/>
        <w:rPr>
          <w:rFonts w:ascii="Arial" w:eastAsia="Times New Roman" w:hAnsi="Arial" w:cs="Arial"/>
          <w:szCs w:val="28"/>
        </w:rPr>
      </w:pPr>
      <w:proofErr w:type="gramStart"/>
      <w:r w:rsidRPr="008D1010">
        <w:rPr>
          <w:rFonts w:ascii="Arial" w:eastAsia="Times New Roman" w:hAnsi="Arial" w:cs="Arial"/>
          <w:szCs w:val="28"/>
        </w:rPr>
        <w:t>methods</w:t>
      </w:r>
      <w:proofErr w:type="gramEnd"/>
      <w:r w:rsidRPr="008D1010">
        <w:rPr>
          <w:rFonts w:ascii="Arial" w:eastAsia="Times New Roman" w:hAnsi="Arial" w:cs="Arial"/>
          <w:szCs w:val="28"/>
        </w:rPr>
        <w:t xml:space="preserve"> at the Cook (no-till) and Clark (till) sites.</w:t>
      </w:r>
    </w:p>
    <w:p w14:paraId="61E79D7A" w14:textId="3C479157" w:rsidR="007E749C" w:rsidRDefault="008D1010" w:rsidP="00A72B59">
      <w:pPr>
        <w:spacing w:after="0" w:line="240" w:lineRule="auto"/>
        <w:rPr>
          <w:rFonts w:ascii="Arial" w:eastAsia="Times New Roman" w:hAnsi="Arial" w:cs="Arial"/>
          <w:sz w:val="25"/>
          <w:szCs w:val="25"/>
        </w:rPr>
      </w:pPr>
      <w:r w:rsidRPr="008D1010">
        <w:rPr>
          <w:b/>
          <w:noProof/>
          <w:sz w:val="28"/>
          <w:szCs w:val="28"/>
        </w:rPr>
        <mc:AlternateContent>
          <mc:Choice Requires="wps">
            <w:drawing>
              <wp:anchor distT="0" distB="0" distL="114300" distR="114300" simplePos="0" relativeHeight="251663360" behindDoc="0" locked="0" layoutInCell="1" allowOverlap="1" wp14:anchorId="681B85C2" wp14:editId="247816F5">
                <wp:simplePos x="0" y="0"/>
                <wp:positionH relativeFrom="column">
                  <wp:posOffset>4572000</wp:posOffset>
                </wp:positionH>
                <wp:positionV relativeFrom="paragraph">
                  <wp:posOffset>40640</wp:posOffset>
                </wp:positionV>
                <wp:extent cx="2114550" cy="1403985"/>
                <wp:effectExtent l="0" t="0" r="1905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3985"/>
                        </a:xfrm>
                        <a:prstGeom prst="rect">
                          <a:avLst/>
                        </a:prstGeom>
                        <a:solidFill>
                          <a:srgbClr val="FFFFFF"/>
                        </a:solidFill>
                        <a:ln w="9525">
                          <a:solidFill>
                            <a:srgbClr val="000000"/>
                          </a:solidFill>
                          <a:miter lim="800000"/>
                          <a:headEnd/>
                          <a:tailEnd/>
                        </a:ln>
                      </wps:spPr>
                      <wps:txbx>
                        <w:txbxContent>
                          <w:p w14:paraId="072CC22B" w14:textId="77777777" w:rsidR="008D1010" w:rsidRPr="008D1010" w:rsidRDefault="008D1010" w:rsidP="008D1010">
                            <w:pPr>
                              <w:spacing w:after="0" w:line="240" w:lineRule="auto"/>
                              <w:rPr>
                                <w:rFonts w:ascii="Arial" w:eastAsia="Times New Roman" w:hAnsi="Arial" w:cs="Arial"/>
                                <w:b/>
                                <w:szCs w:val="28"/>
                                <w:u w:val="single"/>
                              </w:rPr>
                            </w:pPr>
                            <w:r w:rsidRPr="008D1010">
                              <w:rPr>
                                <w:rFonts w:ascii="Arial" w:eastAsia="Times New Roman" w:hAnsi="Arial" w:cs="Arial"/>
                                <w:b/>
                                <w:szCs w:val="28"/>
                                <w:u w:val="single"/>
                              </w:rPr>
                              <w:t>Other Accomplishments</w:t>
                            </w:r>
                          </w:p>
                          <w:p w14:paraId="5B21902F" w14:textId="77777777" w:rsidR="008D1010" w:rsidRDefault="008D1010" w:rsidP="008D1010">
                            <w:pPr>
                              <w:pStyle w:val="ListParagraph"/>
                              <w:rPr>
                                <w:highlight w:val="yellow"/>
                              </w:rPr>
                            </w:pPr>
                          </w:p>
                          <w:p w14:paraId="03AAF160" w14:textId="77777777" w:rsidR="008D1010" w:rsidRPr="008D1010" w:rsidRDefault="008D1010" w:rsidP="008D1010">
                            <w:pPr>
                              <w:pStyle w:val="ListParagraph"/>
                              <w:numPr>
                                <w:ilvl w:val="0"/>
                                <w:numId w:val="2"/>
                              </w:numPr>
                              <w:rPr>
                                <w:rFonts w:ascii="Arial" w:hAnsi="Arial" w:cs="Arial"/>
                                <w:highlight w:val="yellow"/>
                              </w:rPr>
                            </w:pPr>
                            <w:r w:rsidRPr="008D1010">
                              <w:rPr>
                                <w:rFonts w:ascii="Arial" w:hAnsi="Arial" w:cs="Arial"/>
                                <w:highlight w:val="yellow"/>
                              </w:rPr>
                              <w:t>Extra 6 months of flux tower time</w:t>
                            </w:r>
                          </w:p>
                          <w:p w14:paraId="2E62D6AE" w14:textId="013B08CE" w:rsidR="008D1010" w:rsidRPr="008D1010" w:rsidRDefault="008D1010" w:rsidP="008D1010">
                            <w:pPr>
                              <w:pStyle w:val="ListParagraph"/>
                              <w:numPr>
                                <w:ilvl w:val="0"/>
                                <w:numId w:val="2"/>
                              </w:numPr>
                              <w:rPr>
                                <w:rFonts w:ascii="Arial" w:hAnsi="Arial" w:cs="Arial"/>
                                <w:highlight w:val="yellow"/>
                              </w:rPr>
                            </w:pPr>
                            <w:r w:rsidRPr="008D1010">
                              <w:rPr>
                                <w:rFonts w:ascii="Arial" w:hAnsi="Arial" w:cs="Arial"/>
                                <w:highlight w:val="yellow"/>
                              </w:rPr>
                              <w:t xml:space="preserve">Erin finished sampling to complete crop rotation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in;margin-top:3.2pt;width:16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">
                <v:textbox style="mso-fit-shape-to-text:t">
                  <w:txbxContent>
                    <w:p w14:paraId="072CC22B" w14:textId="77777777" w:rsidR="008D1010" w:rsidRPr="008D1010" w:rsidRDefault="008D1010" w:rsidP="008D1010">
                      <w:pPr>
                        <w:spacing w:after="0" w:line="240" w:lineRule="auto"/>
                        <w:rPr>
                          <w:rFonts w:ascii="Arial" w:eastAsia="Times New Roman" w:hAnsi="Arial" w:cs="Arial"/>
                          <w:b/>
                          <w:szCs w:val="28"/>
                          <w:u w:val="single"/>
                        </w:rPr>
                      </w:pPr>
                      <w:r w:rsidRPr="008D1010">
                        <w:rPr>
                          <w:rFonts w:ascii="Arial" w:eastAsia="Times New Roman" w:hAnsi="Arial" w:cs="Arial"/>
                          <w:b/>
                          <w:szCs w:val="28"/>
                          <w:u w:val="single"/>
                        </w:rPr>
                        <w:t>Other Accomplishments</w:t>
                      </w:r>
                    </w:p>
                    <w:p w14:paraId="5B21902F" w14:textId="77777777" w:rsidR="008D1010" w:rsidRDefault="008D1010" w:rsidP="008D1010">
                      <w:pPr>
                        <w:pStyle w:val="ListParagraph"/>
                        <w:rPr>
                          <w:highlight w:val="yellow"/>
                        </w:rPr>
                      </w:pPr>
                    </w:p>
                    <w:p w14:paraId="03AAF160" w14:textId="77777777" w:rsidR="008D1010" w:rsidRPr="008D1010" w:rsidRDefault="008D1010" w:rsidP="008D1010">
                      <w:pPr>
                        <w:pStyle w:val="ListParagraph"/>
                        <w:numPr>
                          <w:ilvl w:val="0"/>
                          <w:numId w:val="2"/>
                        </w:numPr>
                        <w:rPr>
                          <w:rFonts w:ascii="Arial" w:hAnsi="Arial" w:cs="Arial"/>
                          <w:highlight w:val="yellow"/>
                        </w:rPr>
                      </w:pPr>
                      <w:r w:rsidRPr="008D1010">
                        <w:rPr>
                          <w:rFonts w:ascii="Arial" w:hAnsi="Arial" w:cs="Arial"/>
                          <w:highlight w:val="yellow"/>
                        </w:rPr>
                        <w:t>Extra 6 months of flux tower time</w:t>
                      </w:r>
                    </w:p>
                    <w:p w14:paraId="2E62D6AE" w14:textId="013B08CE" w:rsidR="008D1010" w:rsidRPr="008D1010" w:rsidRDefault="008D1010" w:rsidP="008D1010">
                      <w:pPr>
                        <w:pStyle w:val="ListParagraph"/>
                        <w:numPr>
                          <w:ilvl w:val="0"/>
                          <w:numId w:val="2"/>
                        </w:numPr>
                        <w:rPr>
                          <w:rFonts w:ascii="Arial" w:hAnsi="Arial" w:cs="Arial"/>
                          <w:highlight w:val="yellow"/>
                        </w:rPr>
                      </w:pPr>
                      <w:r w:rsidRPr="008D1010">
                        <w:rPr>
                          <w:rFonts w:ascii="Arial" w:hAnsi="Arial" w:cs="Arial"/>
                          <w:highlight w:val="yellow"/>
                        </w:rPr>
                        <w:t xml:space="preserve">Erin finished sampling to complete crop rotation </w:t>
                      </w:r>
                    </w:p>
                  </w:txbxContent>
                </v:textbox>
              </v:shape>
            </w:pict>
          </mc:Fallback>
        </mc:AlternateContent>
      </w:r>
    </w:p>
    <w:p w14:paraId="7FF44742" w14:textId="3088446A" w:rsidR="008D1010" w:rsidRPr="008D1010" w:rsidRDefault="008D1010" w:rsidP="008D1010">
      <w:pPr>
        <w:spacing w:after="0" w:line="240" w:lineRule="auto"/>
        <w:rPr>
          <w:rFonts w:eastAsia="Times New Roman" w:cs="Arial"/>
          <w:b/>
          <w:u w:val="single"/>
        </w:rPr>
      </w:pPr>
      <w:r w:rsidRPr="008D1010">
        <w:rPr>
          <w:rFonts w:ascii="Arial" w:eastAsia="Times New Roman" w:hAnsi="Arial" w:cs="Arial"/>
          <w:b/>
          <w:szCs w:val="28"/>
          <w:u w:val="single"/>
        </w:rPr>
        <w:t>Year 6: Reported Accomplishments</w:t>
      </w:r>
      <w:r w:rsidRPr="008D1010">
        <w:rPr>
          <w:rFonts w:eastAsia="Times New Roman" w:cs="Arial"/>
          <w:b/>
          <w:u w:val="single"/>
        </w:rPr>
        <w:t xml:space="preserve">  </w:t>
      </w:r>
    </w:p>
    <w:p w14:paraId="0B3D7979" w14:textId="77777777" w:rsidR="008D1010" w:rsidRDefault="008D1010" w:rsidP="008D1010">
      <w:pPr>
        <w:pStyle w:val="ListParagraph"/>
        <w:spacing w:after="0" w:line="240" w:lineRule="auto"/>
        <w:ind w:right="2160"/>
        <w:rPr>
          <w:rFonts w:ascii="Arial" w:eastAsia="Times New Roman" w:hAnsi="Arial" w:cs="Arial"/>
          <w:szCs w:val="28"/>
        </w:rPr>
      </w:pPr>
    </w:p>
    <w:p w14:paraId="16D262D1" w14:textId="77777777" w:rsidR="007E749C" w:rsidRPr="008D1010" w:rsidRDefault="007E749C"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Water erosion monitoring will continue through the growing season and the same will be true for the carbon/water and</w:t>
      </w:r>
    </w:p>
    <w:p w14:paraId="2025AF37" w14:textId="77777777" w:rsidR="007E749C" w:rsidRPr="008D1010" w:rsidRDefault="007E749C"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N2O flux tower operations.</w:t>
      </w:r>
    </w:p>
    <w:p w14:paraId="2EF006AD" w14:textId="4AE2E379" w:rsidR="007E749C" w:rsidRPr="008D1010" w:rsidRDefault="007E749C"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We anticipate that monitoring at a subset of tower sites will be continued as part of the new LTAR program centered at</w:t>
      </w:r>
      <w:r w:rsidR="008D1010">
        <w:rPr>
          <w:rFonts w:ascii="Arial" w:eastAsia="Times New Roman" w:hAnsi="Arial" w:cs="Arial"/>
          <w:szCs w:val="28"/>
        </w:rPr>
        <w:t xml:space="preserve"> </w:t>
      </w:r>
      <w:r w:rsidRPr="008D1010">
        <w:rPr>
          <w:rFonts w:ascii="Arial" w:eastAsia="Times New Roman" w:hAnsi="Arial" w:cs="Arial"/>
          <w:szCs w:val="28"/>
        </w:rPr>
        <w:t>the Cook Agronomy Farm.</w:t>
      </w:r>
    </w:p>
    <w:p w14:paraId="411F65A5" w14:textId="16199649" w:rsidR="007E749C" w:rsidRPr="008D1010" w:rsidRDefault="007E749C"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Our major focus will be on developing journal manuscripts describing the final long term flux data sets. We are planning</w:t>
      </w:r>
      <w:r w:rsidR="008D1010">
        <w:rPr>
          <w:rFonts w:ascii="Arial" w:eastAsia="Times New Roman" w:hAnsi="Arial" w:cs="Arial"/>
          <w:szCs w:val="28"/>
        </w:rPr>
        <w:t xml:space="preserve"> t</w:t>
      </w:r>
      <w:r w:rsidRPr="008D1010">
        <w:rPr>
          <w:rFonts w:ascii="Arial" w:eastAsia="Times New Roman" w:hAnsi="Arial" w:cs="Arial"/>
          <w:szCs w:val="28"/>
        </w:rPr>
        <w:t>o develop a synthesis paper which highlights potential adaptations to climate change in dynamic AECs.</w:t>
      </w:r>
    </w:p>
    <w:p w14:paraId="6C8B509E" w14:textId="77777777" w:rsidR="007E749C" w:rsidRPr="00A72B59" w:rsidRDefault="007E749C" w:rsidP="00A72B59">
      <w:pPr>
        <w:spacing w:after="0" w:line="240" w:lineRule="auto"/>
        <w:rPr>
          <w:rFonts w:ascii="Arial" w:eastAsia="Times New Roman" w:hAnsi="Arial" w:cs="Arial"/>
          <w:sz w:val="25"/>
          <w:szCs w:val="25"/>
        </w:rPr>
      </w:pPr>
    </w:p>
    <w:p w14:paraId="1AF8DA48" w14:textId="77777777" w:rsidR="007E749C" w:rsidRDefault="007E749C">
      <w:pPr>
        <w:rPr>
          <w:b/>
          <w:sz w:val="28"/>
          <w:szCs w:val="28"/>
        </w:rPr>
      </w:pPr>
    </w:p>
    <w:p w14:paraId="57DACD61" w14:textId="50CD870C" w:rsidR="008D1010" w:rsidRDefault="008D1010">
      <w:pPr>
        <w:rPr>
          <w:b/>
          <w:sz w:val="28"/>
          <w:szCs w:val="28"/>
        </w:rPr>
      </w:pPr>
      <w:r>
        <w:rPr>
          <w:b/>
          <w:sz w:val="28"/>
          <w:szCs w:val="28"/>
        </w:rPr>
        <w:br w:type="page"/>
      </w:r>
    </w:p>
    <w:p w14:paraId="0005D82F" w14:textId="77777777" w:rsidR="00A72B59" w:rsidRPr="008D1010" w:rsidRDefault="00A72B59" w:rsidP="008D1010">
      <w:pPr>
        <w:spacing w:after="0" w:line="240" w:lineRule="auto"/>
        <w:rPr>
          <w:rFonts w:ascii="Arial" w:eastAsia="Times New Roman" w:hAnsi="Arial" w:cs="Arial"/>
          <w:b/>
          <w:sz w:val="24"/>
          <w:szCs w:val="28"/>
        </w:rPr>
      </w:pPr>
      <w:r w:rsidRPr="008D1010">
        <w:rPr>
          <w:rFonts w:ascii="Arial" w:eastAsia="Times New Roman" w:hAnsi="Arial" w:cs="Arial"/>
          <w:b/>
          <w:sz w:val="24"/>
          <w:szCs w:val="28"/>
        </w:rPr>
        <w:lastRenderedPageBreak/>
        <w:t>Cropping Systems</w:t>
      </w:r>
    </w:p>
    <w:p w14:paraId="05FB3101" w14:textId="77777777" w:rsidR="008D1010" w:rsidRDefault="008D1010" w:rsidP="00A72B59">
      <w:pPr>
        <w:rPr>
          <w:rFonts w:ascii="Arial" w:eastAsia="Times New Roman" w:hAnsi="Arial" w:cs="Arial"/>
          <w:b/>
          <w:szCs w:val="28"/>
          <w:u w:val="single"/>
        </w:rPr>
      </w:pPr>
    </w:p>
    <w:p w14:paraId="7B4343A9" w14:textId="77777777" w:rsidR="00A72B59" w:rsidRPr="008D1010" w:rsidRDefault="00A72B59" w:rsidP="00A72B59">
      <w:pPr>
        <w:rPr>
          <w:rFonts w:ascii="Arial" w:eastAsia="Times New Roman" w:hAnsi="Arial" w:cs="Arial"/>
          <w:b/>
          <w:szCs w:val="28"/>
          <w:u w:val="single"/>
        </w:rPr>
      </w:pPr>
      <w:r w:rsidRPr="008D1010">
        <w:rPr>
          <w:rFonts w:ascii="Arial" w:eastAsia="Times New Roman" w:hAnsi="Arial" w:cs="Arial"/>
          <w:b/>
          <w:szCs w:val="28"/>
          <w:u w:val="single"/>
        </w:rPr>
        <w:t xml:space="preserve">Year 5 </w:t>
      </w:r>
    </w:p>
    <w:p w14:paraId="5E879A43" w14:textId="77777777" w:rsidR="00A72B59" w:rsidRPr="008D1010" w:rsidRDefault="00A72B59"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Formed a crop-animal integration team, interviewing crop and livestock producers exploring knowledge gaps for future</w:t>
      </w:r>
      <w:r w:rsidR="00BA6691" w:rsidRPr="008D1010">
        <w:rPr>
          <w:rFonts w:ascii="Arial" w:eastAsia="Times New Roman" w:hAnsi="Arial" w:cs="Arial"/>
          <w:szCs w:val="28"/>
        </w:rPr>
        <w:t xml:space="preserve"> </w:t>
      </w:r>
      <w:r w:rsidRPr="008D1010">
        <w:rPr>
          <w:rFonts w:ascii="Arial" w:eastAsia="Times New Roman" w:hAnsi="Arial" w:cs="Arial"/>
          <w:szCs w:val="28"/>
        </w:rPr>
        <w:t>research/extension projects.</w:t>
      </w:r>
      <w:r w:rsidR="00BA6691" w:rsidRPr="008D1010">
        <w:rPr>
          <w:rFonts w:ascii="Arial" w:eastAsia="Times New Roman" w:hAnsi="Arial" w:cs="Arial"/>
          <w:szCs w:val="28"/>
        </w:rPr>
        <w:t xml:space="preserve"> </w:t>
      </w:r>
      <w:r w:rsidRPr="008D1010">
        <w:rPr>
          <w:rFonts w:ascii="Arial" w:eastAsia="Times New Roman" w:hAnsi="Arial" w:cs="Arial"/>
          <w:szCs w:val="28"/>
        </w:rPr>
        <w:t>Provided leadership to broaden the Direct Seed Conference to an all-encompassing regional Cropping Systems Conference.</w:t>
      </w:r>
    </w:p>
    <w:p w14:paraId="16910FEA" w14:textId="23C04E85" w:rsidR="00A72B59" w:rsidRPr="008D1010" w:rsidRDefault="00A72B59"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Nitrogen and water requirements defined for canola integrated into wheat rotations. Component analysis of N use efficiency</w:t>
      </w:r>
      <w:r w:rsidR="006446D0" w:rsidRPr="008D1010">
        <w:rPr>
          <w:rFonts w:ascii="Arial" w:eastAsia="Times New Roman" w:hAnsi="Arial" w:cs="Arial"/>
          <w:szCs w:val="28"/>
        </w:rPr>
        <w:t xml:space="preserve"> </w:t>
      </w:r>
      <w:r w:rsidRPr="008D1010">
        <w:rPr>
          <w:rFonts w:ascii="Arial" w:eastAsia="Times New Roman" w:hAnsi="Arial" w:cs="Arial"/>
          <w:szCs w:val="28"/>
        </w:rPr>
        <w:t>conducted in concert.</w:t>
      </w:r>
    </w:p>
    <w:p w14:paraId="561C5228" w14:textId="66733F79" w:rsidR="00A72B59" w:rsidRPr="008D1010" w:rsidRDefault="00A72B59"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Experiments revealed: WW-SF cropping system depletes SOC and negatively impacts climate change; NT, cropping intensification, addition of biochar and cover crops have the potential to mitigate cli</w:t>
      </w:r>
      <w:r w:rsidR="008D1010" w:rsidRPr="008D1010">
        <w:rPr>
          <w:rFonts w:ascii="Arial" w:eastAsia="Times New Roman" w:hAnsi="Arial" w:cs="Arial"/>
          <w:szCs w:val="28"/>
        </w:rPr>
        <w:t>mate change by sequestering CO2</w:t>
      </w:r>
    </w:p>
    <w:p w14:paraId="1788B3AE" w14:textId="186E4A19" w:rsidR="00A72B59" w:rsidRPr="008D1010" w:rsidRDefault="008D1010"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I</w:t>
      </w:r>
      <w:r w:rsidR="00A72B59" w:rsidRPr="008D1010">
        <w:rPr>
          <w:rFonts w:ascii="Arial" w:eastAsia="Times New Roman" w:hAnsi="Arial" w:cs="Arial"/>
          <w:szCs w:val="28"/>
        </w:rPr>
        <w:t>ntroduced a way to value SOC and associated ecosystems as an alternative way to incentivize producers to sequester carbon and mitigate climate change; demonstrated winter pea, canola and triticale are viable crops for diversifying winter</w:t>
      </w:r>
    </w:p>
    <w:p w14:paraId="7261EA4E" w14:textId="361E9722" w:rsidR="00A72B59" w:rsidRPr="008D1010" w:rsidRDefault="008D1010"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W</w:t>
      </w:r>
      <w:r w:rsidR="00A72B59" w:rsidRPr="008D1010">
        <w:rPr>
          <w:rFonts w:ascii="Arial" w:eastAsia="Times New Roman" w:hAnsi="Arial" w:cs="Arial"/>
          <w:szCs w:val="28"/>
        </w:rPr>
        <w:t>heat-fallow; Stripper header grain harvesting reduces hot soil temperatures, surface wind speeds and soil moisture losses.</w:t>
      </w:r>
    </w:p>
    <w:p w14:paraId="3166B935" w14:textId="2527E0AE" w:rsidR="007E749C" w:rsidRDefault="008D1010" w:rsidP="00A72B59">
      <w:pPr>
        <w:spacing w:after="0" w:line="240" w:lineRule="auto"/>
        <w:rPr>
          <w:rFonts w:ascii="Arial" w:eastAsia="Times New Roman" w:hAnsi="Arial" w:cs="Arial"/>
          <w:sz w:val="25"/>
          <w:szCs w:val="25"/>
        </w:rPr>
      </w:pPr>
      <w:r w:rsidRPr="008D1010">
        <w:rPr>
          <w:b/>
          <w:noProof/>
          <w:sz w:val="28"/>
          <w:szCs w:val="28"/>
        </w:rPr>
        <mc:AlternateContent>
          <mc:Choice Requires="wps">
            <w:drawing>
              <wp:anchor distT="0" distB="0" distL="114300" distR="114300" simplePos="0" relativeHeight="251665408" behindDoc="0" locked="0" layoutInCell="1" allowOverlap="1" wp14:anchorId="1686A37F" wp14:editId="7B748460">
                <wp:simplePos x="0" y="0"/>
                <wp:positionH relativeFrom="column">
                  <wp:posOffset>4572000</wp:posOffset>
                </wp:positionH>
                <wp:positionV relativeFrom="paragraph">
                  <wp:posOffset>50800</wp:posOffset>
                </wp:positionV>
                <wp:extent cx="2114550" cy="1403985"/>
                <wp:effectExtent l="0" t="0" r="1905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3985"/>
                        </a:xfrm>
                        <a:prstGeom prst="rect">
                          <a:avLst/>
                        </a:prstGeom>
                        <a:solidFill>
                          <a:srgbClr val="FFFFFF"/>
                        </a:solidFill>
                        <a:ln w="9525">
                          <a:solidFill>
                            <a:srgbClr val="000000"/>
                          </a:solidFill>
                          <a:miter lim="800000"/>
                          <a:headEnd/>
                          <a:tailEnd/>
                        </a:ln>
                      </wps:spPr>
                      <wps:txbx>
                        <w:txbxContent>
                          <w:p w14:paraId="1CB423AD" w14:textId="77777777" w:rsidR="008D1010" w:rsidRPr="008D1010" w:rsidRDefault="008D1010" w:rsidP="008D1010">
                            <w:pPr>
                              <w:spacing w:after="0" w:line="240" w:lineRule="auto"/>
                              <w:rPr>
                                <w:rFonts w:ascii="Arial" w:eastAsia="Times New Roman" w:hAnsi="Arial" w:cs="Arial"/>
                                <w:b/>
                                <w:szCs w:val="28"/>
                                <w:u w:val="single"/>
                              </w:rPr>
                            </w:pPr>
                            <w:r w:rsidRPr="008D1010">
                              <w:rPr>
                                <w:rFonts w:ascii="Arial" w:eastAsia="Times New Roman" w:hAnsi="Arial" w:cs="Arial"/>
                                <w:b/>
                                <w:szCs w:val="28"/>
                                <w:u w:val="single"/>
                              </w:rPr>
                              <w:t>Other Accomplishments</w:t>
                            </w:r>
                          </w:p>
                          <w:p w14:paraId="45C968DB" w14:textId="77777777" w:rsidR="008D1010" w:rsidRDefault="008D1010" w:rsidP="008D1010">
                            <w:pPr>
                              <w:pStyle w:val="ListParagraph"/>
                              <w:rPr>
                                <w:highlight w:val="yellow"/>
                              </w:rPr>
                            </w:pPr>
                          </w:p>
                          <w:p w14:paraId="412F300B" w14:textId="77777777" w:rsidR="008D1010" w:rsidRPr="007F490A" w:rsidRDefault="008D1010" w:rsidP="008D1010">
                            <w:pPr>
                              <w:pStyle w:val="ListParagraph"/>
                              <w:numPr>
                                <w:ilvl w:val="0"/>
                                <w:numId w:val="2"/>
                              </w:numPr>
                              <w:rPr>
                                <w:rFonts w:ascii="Arial" w:hAnsi="Arial" w:cs="Arial"/>
                                <w:highlight w:val="yellow"/>
                              </w:rPr>
                            </w:pPr>
                            <w:r w:rsidRPr="007F490A">
                              <w:rPr>
                                <w:rFonts w:ascii="Arial" w:hAnsi="Arial" w:cs="Arial"/>
                                <w:highlight w:val="yellow"/>
                              </w:rPr>
                              <w:t>Coordinated field days</w:t>
                            </w:r>
                          </w:p>
                          <w:p w14:paraId="4A52FEBF" w14:textId="77777777" w:rsidR="008D1010" w:rsidRPr="007F490A" w:rsidRDefault="008D1010" w:rsidP="008D1010">
                            <w:pPr>
                              <w:pStyle w:val="ListParagraph"/>
                              <w:numPr>
                                <w:ilvl w:val="0"/>
                                <w:numId w:val="2"/>
                              </w:numPr>
                              <w:rPr>
                                <w:rFonts w:ascii="Arial" w:hAnsi="Arial" w:cs="Arial"/>
                                <w:highlight w:val="yellow"/>
                              </w:rPr>
                            </w:pPr>
                            <w:proofErr w:type="spellStart"/>
                            <w:r w:rsidRPr="007F490A">
                              <w:rPr>
                                <w:rFonts w:ascii="Arial" w:hAnsi="Arial" w:cs="Arial"/>
                                <w:highlight w:val="yellow"/>
                              </w:rPr>
                              <w:t>Tri-state</w:t>
                            </w:r>
                            <w:proofErr w:type="spellEnd"/>
                            <w:r w:rsidRPr="007F490A">
                              <w:rPr>
                                <w:rFonts w:ascii="Arial" w:hAnsi="Arial" w:cs="Arial"/>
                                <w:highlight w:val="yellow"/>
                              </w:rPr>
                              <w:t xml:space="preserve"> abstract book</w:t>
                            </w:r>
                          </w:p>
                          <w:p w14:paraId="6D03BCAD" w14:textId="77777777" w:rsidR="008D1010" w:rsidRPr="007F490A" w:rsidRDefault="008D1010" w:rsidP="008D1010">
                            <w:pPr>
                              <w:pStyle w:val="ListParagraph"/>
                              <w:numPr>
                                <w:ilvl w:val="0"/>
                                <w:numId w:val="2"/>
                              </w:numPr>
                              <w:rPr>
                                <w:rFonts w:ascii="Arial" w:hAnsi="Arial" w:cs="Arial"/>
                                <w:highlight w:val="yellow"/>
                              </w:rPr>
                            </w:pPr>
                            <w:r w:rsidRPr="007F490A">
                              <w:rPr>
                                <w:rFonts w:ascii="Arial" w:hAnsi="Arial" w:cs="Arial"/>
                                <w:highlight w:val="yellow"/>
                              </w:rPr>
                              <w:t>Winter pea work</w:t>
                            </w:r>
                          </w:p>
                          <w:p w14:paraId="436A2A24" w14:textId="77777777" w:rsidR="008D1010" w:rsidRPr="007F490A" w:rsidRDefault="008D1010" w:rsidP="008D1010">
                            <w:pPr>
                              <w:pStyle w:val="ListParagraph"/>
                              <w:numPr>
                                <w:ilvl w:val="0"/>
                                <w:numId w:val="2"/>
                              </w:numPr>
                              <w:rPr>
                                <w:rFonts w:ascii="Arial" w:hAnsi="Arial" w:cs="Arial"/>
                                <w:highlight w:val="yellow"/>
                              </w:rPr>
                            </w:pPr>
                            <w:r w:rsidRPr="007F490A">
                              <w:rPr>
                                <w:rFonts w:ascii="Arial" w:hAnsi="Arial" w:cs="Arial"/>
                                <w:highlight w:val="yellow"/>
                              </w:rPr>
                              <w:t>Update on long term experiments</w:t>
                            </w:r>
                          </w:p>
                          <w:p w14:paraId="5ADF7321" w14:textId="77777777" w:rsidR="008D1010" w:rsidRPr="007F490A" w:rsidRDefault="008D1010" w:rsidP="008D1010">
                            <w:pPr>
                              <w:pStyle w:val="ListParagraph"/>
                              <w:numPr>
                                <w:ilvl w:val="0"/>
                                <w:numId w:val="2"/>
                              </w:numPr>
                              <w:rPr>
                                <w:rFonts w:ascii="Arial" w:hAnsi="Arial" w:cs="Arial"/>
                                <w:highlight w:val="yellow"/>
                              </w:rPr>
                            </w:pPr>
                            <w:r w:rsidRPr="007F490A">
                              <w:rPr>
                                <w:rFonts w:ascii="Arial" w:hAnsi="Arial" w:cs="Arial"/>
                                <w:highlight w:val="yellow"/>
                              </w:rPr>
                              <w:t>Coordination with LTAR</w:t>
                            </w:r>
                          </w:p>
                          <w:p w14:paraId="607F17AB" w14:textId="755F5BD0" w:rsidR="008D1010" w:rsidRPr="007F490A" w:rsidRDefault="008D1010" w:rsidP="007F490A">
                            <w:pPr>
                              <w:pStyle w:val="ListParagraph"/>
                              <w:numPr>
                                <w:ilvl w:val="0"/>
                                <w:numId w:val="2"/>
                              </w:numPr>
                              <w:rPr>
                                <w:rFonts w:ascii="Arial" w:hAnsi="Arial" w:cs="Arial"/>
                                <w:highlight w:val="yellow"/>
                              </w:rPr>
                            </w:pPr>
                            <w:r w:rsidRPr="007F490A">
                              <w:rPr>
                                <w:rFonts w:ascii="Arial" w:hAnsi="Arial" w:cs="Arial"/>
                                <w:highlight w:val="yellow"/>
                              </w:rPr>
                              <w:t>Field day adaptation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margin-left:5in;margin-top:4pt;width:16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">
                <v:textbox style="mso-fit-shape-to-text:t">
                  <w:txbxContent>
                    <w:p w14:paraId="1CB423AD" w14:textId="77777777" w:rsidR="008D1010" w:rsidRPr="008D1010" w:rsidRDefault="008D1010" w:rsidP="008D1010">
                      <w:pPr>
                        <w:spacing w:after="0" w:line="240" w:lineRule="auto"/>
                        <w:rPr>
                          <w:rFonts w:ascii="Arial" w:eastAsia="Times New Roman" w:hAnsi="Arial" w:cs="Arial"/>
                          <w:b/>
                          <w:szCs w:val="28"/>
                          <w:u w:val="single"/>
                        </w:rPr>
                      </w:pPr>
                      <w:r w:rsidRPr="008D1010">
                        <w:rPr>
                          <w:rFonts w:ascii="Arial" w:eastAsia="Times New Roman" w:hAnsi="Arial" w:cs="Arial"/>
                          <w:b/>
                          <w:szCs w:val="28"/>
                          <w:u w:val="single"/>
                        </w:rPr>
                        <w:t>Other Accomplishments</w:t>
                      </w:r>
                    </w:p>
                    <w:p w14:paraId="45C968DB" w14:textId="77777777" w:rsidR="008D1010" w:rsidRDefault="008D1010" w:rsidP="008D1010">
                      <w:pPr>
                        <w:pStyle w:val="ListParagraph"/>
                        <w:rPr>
                          <w:highlight w:val="yellow"/>
                        </w:rPr>
                      </w:pPr>
                    </w:p>
                    <w:p w14:paraId="412F300B" w14:textId="77777777" w:rsidR="008D1010" w:rsidRPr="007F490A" w:rsidRDefault="008D1010" w:rsidP="008D1010">
                      <w:pPr>
                        <w:pStyle w:val="ListParagraph"/>
                        <w:numPr>
                          <w:ilvl w:val="0"/>
                          <w:numId w:val="2"/>
                        </w:numPr>
                        <w:rPr>
                          <w:rFonts w:ascii="Arial" w:hAnsi="Arial" w:cs="Arial"/>
                          <w:highlight w:val="yellow"/>
                        </w:rPr>
                      </w:pPr>
                      <w:r w:rsidRPr="007F490A">
                        <w:rPr>
                          <w:rFonts w:ascii="Arial" w:hAnsi="Arial" w:cs="Arial"/>
                          <w:highlight w:val="yellow"/>
                        </w:rPr>
                        <w:t>Coordinated field days</w:t>
                      </w:r>
                    </w:p>
                    <w:p w14:paraId="4A52FEBF" w14:textId="77777777" w:rsidR="008D1010" w:rsidRPr="007F490A" w:rsidRDefault="008D1010" w:rsidP="008D1010">
                      <w:pPr>
                        <w:pStyle w:val="ListParagraph"/>
                        <w:numPr>
                          <w:ilvl w:val="0"/>
                          <w:numId w:val="2"/>
                        </w:numPr>
                        <w:rPr>
                          <w:rFonts w:ascii="Arial" w:hAnsi="Arial" w:cs="Arial"/>
                          <w:highlight w:val="yellow"/>
                        </w:rPr>
                      </w:pPr>
                      <w:proofErr w:type="spellStart"/>
                      <w:r w:rsidRPr="007F490A">
                        <w:rPr>
                          <w:rFonts w:ascii="Arial" w:hAnsi="Arial" w:cs="Arial"/>
                          <w:highlight w:val="yellow"/>
                        </w:rPr>
                        <w:t>Tri-state</w:t>
                      </w:r>
                      <w:proofErr w:type="spellEnd"/>
                      <w:r w:rsidRPr="007F490A">
                        <w:rPr>
                          <w:rFonts w:ascii="Arial" w:hAnsi="Arial" w:cs="Arial"/>
                          <w:highlight w:val="yellow"/>
                        </w:rPr>
                        <w:t xml:space="preserve"> abstract book</w:t>
                      </w:r>
                    </w:p>
                    <w:p w14:paraId="6D03BCAD" w14:textId="77777777" w:rsidR="008D1010" w:rsidRPr="007F490A" w:rsidRDefault="008D1010" w:rsidP="008D1010">
                      <w:pPr>
                        <w:pStyle w:val="ListParagraph"/>
                        <w:numPr>
                          <w:ilvl w:val="0"/>
                          <w:numId w:val="2"/>
                        </w:numPr>
                        <w:rPr>
                          <w:rFonts w:ascii="Arial" w:hAnsi="Arial" w:cs="Arial"/>
                          <w:highlight w:val="yellow"/>
                        </w:rPr>
                      </w:pPr>
                      <w:r w:rsidRPr="007F490A">
                        <w:rPr>
                          <w:rFonts w:ascii="Arial" w:hAnsi="Arial" w:cs="Arial"/>
                          <w:highlight w:val="yellow"/>
                        </w:rPr>
                        <w:t>Winter pea work</w:t>
                      </w:r>
                    </w:p>
                    <w:p w14:paraId="436A2A24" w14:textId="77777777" w:rsidR="008D1010" w:rsidRPr="007F490A" w:rsidRDefault="008D1010" w:rsidP="008D1010">
                      <w:pPr>
                        <w:pStyle w:val="ListParagraph"/>
                        <w:numPr>
                          <w:ilvl w:val="0"/>
                          <w:numId w:val="2"/>
                        </w:numPr>
                        <w:rPr>
                          <w:rFonts w:ascii="Arial" w:hAnsi="Arial" w:cs="Arial"/>
                          <w:highlight w:val="yellow"/>
                        </w:rPr>
                      </w:pPr>
                      <w:r w:rsidRPr="007F490A">
                        <w:rPr>
                          <w:rFonts w:ascii="Arial" w:hAnsi="Arial" w:cs="Arial"/>
                          <w:highlight w:val="yellow"/>
                        </w:rPr>
                        <w:t>Update on long term experiments</w:t>
                      </w:r>
                    </w:p>
                    <w:p w14:paraId="5ADF7321" w14:textId="77777777" w:rsidR="008D1010" w:rsidRPr="007F490A" w:rsidRDefault="008D1010" w:rsidP="008D1010">
                      <w:pPr>
                        <w:pStyle w:val="ListParagraph"/>
                        <w:numPr>
                          <w:ilvl w:val="0"/>
                          <w:numId w:val="2"/>
                        </w:numPr>
                        <w:rPr>
                          <w:rFonts w:ascii="Arial" w:hAnsi="Arial" w:cs="Arial"/>
                          <w:highlight w:val="yellow"/>
                        </w:rPr>
                      </w:pPr>
                      <w:r w:rsidRPr="007F490A">
                        <w:rPr>
                          <w:rFonts w:ascii="Arial" w:hAnsi="Arial" w:cs="Arial"/>
                          <w:highlight w:val="yellow"/>
                        </w:rPr>
                        <w:t>Coordination with LTAR</w:t>
                      </w:r>
                    </w:p>
                    <w:p w14:paraId="607F17AB" w14:textId="755F5BD0" w:rsidR="008D1010" w:rsidRPr="007F490A" w:rsidRDefault="008D1010" w:rsidP="007F490A">
                      <w:pPr>
                        <w:pStyle w:val="ListParagraph"/>
                        <w:numPr>
                          <w:ilvl w:val="0"/>
                          <w:numId w:val="2"/>
                        </w:numPr>
                        <w:rPr>
                          <w:rFonts w:ascii="Arial" w:hAnsi="Arial" w:cs="Arial"/>
                          <w:highlight w:val="yellow"/>
                        </w:rPr>
                      </w:pPr>
                      <w:r w:rsidRPr="007F490A">
                        <w:rPr>
                          <w:rFonts w:ascii="Arial" w:hAnsi="Arial" w:cs="Arial"/>
                          <w:highlight w:val="yellow"/>
                        </w:rPr>
                        <w:t>Field day adaptation survey</w:t>
                      </w:r>
                    </w:p>
                  </w:txbxContent>
                </v:textbox>
              </v:shape>
            </w:pict>
          </mc:Fallback>
        </mc:AlternateContent>
      </w:r>
    </w:p>
    <w:p w14:paraId="15BCFF86" w14:textId="77777777" w:rsidR="008D1010" w:rsidRPr="002778DE" w:rsidRDefault="008D1010" w:rsidP="008D1010">
      <w:pPr>
        <w:spacing w:after="0" w:line="240" w:lineRule="auto"/>
        <w:rPr>
          <w:rFonts w:ascii="Arial" w:eastAsia="Times New Roman" w:hAnsi="Arial" w:cs="Arial"/>
          <w:b/>
          <w:szCs w:val="28"/>
          <w:u w:val="single"/>
        </w:rPr>
      </w:pPr>
      <w:r w:rsidRPr="008D1010">
        <w:rPr>
          <w:rFonts w:ascii="Arial" w:eastAsia="Times New Roman" w:hAnsi="Arial" w:cs="Arial"/>
          <w:b/>
          <w:szCs w:val="28"/>
          <w:u w:val="single"/>
        </w:rPr>
        <w:t>Year 6: Reported Accomplishments</w:t>
      </w:r>
      <w:r w:rsidRPr="002778DE">
        <w:rPr>
          <w:rFonts w:ascii="Arial" w:eastAsia="Times New Roman" w:hAnsi="Arial" w:cs="Arial"/>
          <w:b/>
          <w:szCs w:val="28"/>
          <w:u w:val="single"/>
        </w:rPr>
        <w:t xml:space="preserve">  </w:t>
      </w:r>
    </w:p>
    <w:p w14:paraId="458477F8" w14:textId="77777777" w:rsidR="008D1010" w:rsidRPr="008D1010" w:rsidRDefault="008D1010" w:rsidP="008D1010">
      <w:pPr>
        <w:spacing w:after="0" w:line="240" w:lineRule="auto"/>
        <w:rPr>
          <w:rFonts w:eastAsia="Times New Roman" w:cs="Arial"/>
          <w:b/>
          <w:u w:val="single"/>
        </w:rPr>
      </w:pPr>
    </w:p>
    <w:p w14:paraId="2EB76D7F" w14:textId="77777777" w:rsidR="007E749C" w:rsidRPr="008D1010" w:rsidRDefault="007E749C"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Complete all publications.</w:t>
      </w:r>
    </w:p>
    <w:p w14:paraId="4DF06A57" w14:textId="6CDEFE28" w:rsidR="007E749C" w:rsidRPr="008D1010" w:rsidRDefault="007E749C"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Contribute to completion and dissemination of mobile-enabled decision support tools for producers.</w:t>
      </w:r>
    </w:p>
    <w:p w14:paraId="1B2C7734" w14:textId="69B7AFFA" w:rsidR="007E749C" w:rsidRPr="008D1010" w:rsidRDefault="007E749C"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Complete all contributions to the REACCH handbook.</w:t>
      </w:r>
    </w:p>
    <w:p w14:paraId="13E5D970" w14:textId="3486B15A" w:rsidR="007E749C" w:rsidRPr="008D1010" w:rsidRDefault="007E749C"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Alternative cropping systems assessed, linked to biophysical and socio-economic modeling.</w:t>
      </w:r>
    </w:p>
    <w:p w14:paraId="73D36577" w14:textId="19B0202C" w:rsidR="007E749C" w:rsidRPr="008D1010" w:rsidRDefault="007E749C"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Cropping alternatives and associated C, N, water measurements completed.</w:t>
      </w:r>
    </w:p>
    <w:p w14:paraId="0FE886E3" w14:textId="53DC26E7" w:rsidR="007E749C" w:rsidRPr="008D1010" w:rsidRDefault="007E749C" w:rsidP="008D1010">
      <w:pPr>
        <w:pStyle w:val="ListParagraph"/>
        <w:numPr>
          <w:ilvl w:val="0"/>
          <w:numId w:val="1"/>
        </w:numPr>
        <w:spacing w:after="0" w:line="240" w:lineRule="auto"/>
        <w:ind w:right="2160"/>
        <w:rPr>
          <w:rFonts w:ascii="Arial" w:eastAsia="Times New Roman" w:hAnsi="Arial" w:cs="Arial"/>
          <w:szCs w:val="28"/>
        </w:rPr>
      </w:pPr>
      <w:r w:rsidRPr="008D1010">
        <w:rPr>
          <w:rFonts w:ascii="Arial" w:eastAsia="Times New Roman" w:hAnsi="Arial" w:cs="Arial"/>
          <w:szCs w:val="28"/>
        </w:rPr>
        <w:t>Analyses of NUE, WUE, C, energy and delivery of initial inputs for modeling.</w:t>
      </w:r>
    </w:p>
    <w:p w14:paraId="668B614B" w14:textId="77777777" w:rsidR="00A72B59" w:rsidRPr="00A72B59" w:rsidRDefault="00A72B59" w:rsidP="00A72B59">
      <w:pPr>
        <w:spacing w:after="0" w:line="240" w:lineRule="auto"/>
        <w:rPr>
          <w:rFonts w:ascii="Arial" w:eastAsia="Times New Roman" w:hAnsi="Arial" w:cs="Arial"/>
          <w:sz w:val="25"/>
          <w:szCs w:val="25"/>
        </w:rPr>
      </w:pPr>
    </w:p>
    <w:p w14:paraId="43029187" w14:textId="66523166" w:rsidR="007F490A" w:rsidRDefault="007F490A">
      <w:pPr>
        <w:rPr>
          <w:b/>
          <w:sz w:val="28"/>
          <w:szCs w:val="28"/>
        </w:rPr>
      </w:pPr>
      <w:r>
        <w:rPr>
          <w:b/>
          <w:sz w:val="28"/>
          <w:szCs w:val="28"/>
        </w:rPr>
        <w:br w:type="page"/>
      </w:r>
    </w:p>
    <w:p w14:paraId="0D3C4F4F" w14:textId="3E2A0C19" w:rsidR="00BA6691" w:rsidRPr="007F490A" w:rsidRDefault="007F490A" w:rsidP="00A72B59">
      <w:pPr>
        <w:rPr>
          <w:rFonts w:ascii="Arial" w:hAnsi="Arial" w:cs="Arial"/>
          <w:b/>
          <w:sz w:val="24"/>
          <w:szCs w:val="28"/>
        </w:rPr>
      </w:pPr>
      <w:r w:rsidRPr="007F490A">
        <w:rPr>
          <w:rFonts w:ascii="Arial" w:hAnsi="Arial" w:cs="Arial"/>
          <w:b/>
          <w:sz w:val="24"/>
          <w:szCs w:val="28"/>
        </w:rPr>
        <w:lastRenderedPageBreak/>
        <w:t>Socioeconomics</w:t>
      </w:r>
    </w:p>
    <w:p w14:paraId="5DBB3083" w14:textId="77777777" w:rsidR="00BA6691" w:rsidRPr="002778DE" w:rsidRDefault="00BA6691" w:rsidP="002778DE">
      <w:pPr>
        <w:spacing w:after="0" w:line="240" w:lineRule="auto"/>
        <w:rPr>
          <w:rFonts w:ascii="Arial" w:eastAsia="Times New Roman" w:hAnsi="Arial" w:cs="Arial"/>
          <w:b/>
          <w:szCs w:val="28"/>
          <w:u w:val="single"/>
        </w:rPr>
      </w:pPr>
      <w:r w:rsidRPr="002778DE">
        <w:rPr>
          <w:rFonts w:ascii="Arial" w:eastAsia="Times New Roman" w:hAnsi="Arial" w:cs="Arial"/>
          <w:b/>
          <w:szCs w:val="28"/>
          <w:u w:val="single"/>
        </w:rPr>
        <w:t xml:space="preserve">Year 5 </w:t>
      </w:r>
    </w:p>
    <w:p w14:paraId="6318E6AF" w14:textId="76E5BB65" w:rsidR="00BA6691" w:rsidRPr="007F490A" w:rsidRDefault="00BA6691"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Web-based decision support tool (</w:t>
      </w:r>
      <w:proofErr w:type="spellStart"/>
      <w:r w:rsidRPr="007F490A">
        <w:rPr>
          <w:rFonts w:ascii="Arial" w:eastAsia="Times New Roman" w:hAnsi="Arial" w:cs="Arial"/>
          <w:szCs w:val="28"/>
        </w:rPr>
        <w:t>AgBiz</w:t>
      </w:r>
      <w:proofErr w:type="spellEnd"/>
      <w:r w:rsidRPr="007F490A">
        <w:rPr>
          <w:rFonts w:ascii="Arial" w:eastAsia="Times New Roman" w:hAnsi="Arial" w:cs="Arial"/>
          <w:szCs w:val="28"/>
        </w:rPr>
        <w:t xml:space="preserve"> Logic) assesses the impacts of climate change and associated adaptive and mitigation practices; incorporated </w:t>
      </w:r>
      <w:proofErr w:type="spellStart"/>
      <w:r w:rsidRPr="007F490A">
        <w:rPr>
          <w:rFonts w:ascii="Arial" w:eastAsia="Times New Roman" w:hAnsi="Arial" w:cs="Arial"/>
          <w:szCs w:val="28"/>
        </w:rPr>
        <w:t>AgClimate</w:t>
      </w:r>
      <w:proofErr w:type="spellEnd"/>
      <w:r w:rsidRPr="007F490A">
        <w:rPr>
          <w:rFonts w:ascii="Arial" w:eastAsia="Times New Roman" w:hAnsi="Arial" w:cs="Arial"/>
          <w:szCs w:val="28"/>
        </w:rPr>
        <w:t xml:space="preserve"> into existing suite of software programs (</w:t>
      </w:r>
      <w:proofErr w:type="spellStart"/>
      <w:r w:rsidRPr="007F490A">
        <w:rPr>
          <w:rFonts w:ascii="Arial" w:eastAsia="Times New Roman" w:hAnsi="Arial" w:cs="Arial"/>
          <w:szCs w:val="28"/>
        </w:rPr>
        <w:t>AgProfit</w:t>
      </w:r>
      <w:proofErr w:type="spellEnd"/>
      <w:r w:rsidRPr="007F490A">
        <w:rPr>
          <w:rFonts w:ascii="Arial" w:eastAsia="Times New Roman" w:hAnsi="Arial" w:cs="Arial"/>
          <w:szCs w:val="28"/>
        </w:rPr>
        <w:t xml:space="preserve">, </w:t>
      </w:r>
      <w:proofErr w:type="spellStart"/>
      <w:r w:rsidRPr="007F490A">
        <w:rPr>
          <w:rFonts w:ascii="Arial" w:eastAsia="Times New Roman" w:hAnsi="Arial" w:cs="Arial"/>
          <w:szCs w:val="28"/>
        </w:rPr>
        <w:t>AgLease</w:t>
      </w:r>
      <w:proofErr w:type="spellEnd"/>
      <w:r w:rsidRPr="007F490A">
        <w:rPr>
          <w:rFonts w:ascii="Arial" w:eastAsia="Times New Roman" w:hAnsi="Arial" w:cs="Arial"/>
          <w:szCs w:val="28"/>
        </w:rPr>
        <w:t>, and</w:t>
      </w:r>
      <w:r w:rsidR="007F490A" w:rsidRPr="007F490A">
        <w:rPr>
          <w:rFonts w:ascii="Arial" w:eastAsia="Times New Roman" w:hAnsi="Arial" w:cs="Arial"/>
          <w:szCs w:val="28"/>
        </w:rPr>
        <w:t xml:space="preserve"> </w:t>
      </w:r>
      <w:proofErr w:type="spellStart"/>
      <w:r w:rsidRPr="007F490A">
        <w:rPr>
          <w:rFonts w:ascii="Arial" w:eastAsia="Times New Roman" w:hAnsi="Arial" w:cs="Arial"/>
          <w:szCs w:val="28"/>
        </w:rPr>
        <w:t>AgFinance</w:t>
      </w:r>
      <w:proofErr w:type="spellEnd"/>
      <w:r w:rsidRPr="007F490A">
        <w:rPr>
          <w:rFonts w:ascii="Arial" w:eastAsia="Times New Roman" w:hAnsi="Arial" w:cs="Arial"/>
          <w:szCs w:val="28"/>
        </w:rPr>
        <w:t>), providing web-based modules to understand financial and environmental trade-offs of alternative management decisions.</w:t>
      </w:r>
    </w:p>
    <w:p w14:paraId="4D56A336" w14:textId="19E866B4" w:rsidR="00BA6691" w:rsidRPr="007F490A" w:rsidRDefault="00BA6691"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 xml:space="preserve">Completed preliminary analyses on tillage practices, precision agriculture, and climate change risk perceptions, furthering efforts to understand producers' </w:t>
      </w:r>
      <w:r w:rsidR="007F490A" w:rsidRPr="007F490A">
        <w:rPr>
          <w:rFonts w:ascii="Arial" w:eastAsia="Times New Roman" w:hAnsi="Arial" w:cs="Arial"/>
          <w:szCs w:val="28"/>
        </w:rPr>
        <w:t>p</w:t>
      </w:r>
      <w:r w:rsidRPr="007F490A">
        <w:rPr>
          <w:rFonts w:ascii="Arial" w:eastAsia="Times New Roman" w:hAnsi="Arial" w:cs="Arial"/>
          <w:szCs w:val="28"/>
        </w:rPr>
        <w:t>erceptions/behaviors on climate change adaptation/mitigation. Baseline indicates most producers acknowledge weather variability and rise in temperature, but don't credit the change to human activities.</w:t>
      </w:r>
    </w:p>
    <w:p w14:paraId="0FC02E14" w14:textId="77777777" w:rsidR="00BA6691" w:rsidRPr="007F490A" w:rsidRDefault="00BA6691"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Mailed 1284 follow up producer surveys to study current farm production and changes to on-farm practices. Results will be used to improve outreach, education, research, and policy.</w:t>
      </w:r>
    </w:p>
    <w:p w14:paraId="5AB4787A" w14:textId="77777777" w:rsidR="00BA6691" w:rsidRPr="007F490A" w:rsidRDefault="00BA6691"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Initiated a Citizen Science project to document wheat yields across time and space.</w:t>
      </w:r>
    </w:p>
    <w:p w14:paraId="7429AC2E" w14:textId="77777777" w:rsidR="007F490A" w:rsidRDefault="007F490A" w:rsidP="007E749C">
      <w:pPr>
        <w:spacing w:after="0" w:line="240" w:lineRule="auto"/>
        <w:rPr>
          <w:b/>
          <w:sz w:val="24"/>
          <w:u w:val="single"/>
        </w:rPr>
      </w:pPr>
    </w:p>
    <w:p w14:paraId="1053ED19" w14:textId="6155C346" w:rsidR="007E749C" w:rsidRPr="002778DE" w:rsidRDefault="007F490A" w:rsidP="007E749C">
      <w:pPr>
        <w:spacing w:after="0" w:line="240" w:lineRule="auto"/>
        <w:rPr>
          <w:rFonts w:ascii="Arial" w:eastAsia="Times New Roman" w:hAnsi="Arial" w:cs="Arial"/>
          <w:b/>
          <w:szCs w:val="28"/>
          <w:u w:val="single"/>
        </w:rPr>
      </w:pPr>
      <w:r w:rsidRPr="002778DE">
        <w:rPr>
          <w:rFonts w:ascii="Arial" w:eastAsia="Times New Roman" w:hAnsi="Arial" w:cs="Arial"/>
          <w:b/>
          <w:szCs w:val="28"/>
          <w:u w:val="single"/>
        </w:rPr>
        <w:t>Year 6: Reported Accomplishments</w:t>
      </w:r>
    </w:p>
    <w:p w14:paraId="7EBB81E3" w14:textId="040594E5" w:rsidR="007E749C" w:rsidRDefault="007F490A" w:rsidP="007E749C">
      <w:pPr>
        <w:spacing w:after="0" w:line="240" w:lineRule="auto"/>
        <w:rPr>
          <w:rFonts w:eastAsia="Times New Roman" w:cs="Arial"/>
          <w:b/>
          <w:u w:val="single"/>
        </w:rPr>
      </w:pPr>
      <w:r w:rsidRPr="008D1010">
        <w:rPr>
          <w:b/>
          <w:noProof/>
          <w:sz w:val="28"/>
          <w:szCs w:val="28"/>
        </w:rPr>
        <mc:AlternateContent>
          <mc:Choice Requires="wps">
            <w:drawing>
              <wp:anchor distT="0" distB="0" distL="114300" distR="114300" simplePos="0" relativeHeight="251667456" behindDoc="0" locked="0" layoutInCell="1" allowOverlap="1" wp14:anchorId="29D2B786" wp14:editId="26E88BC5">
                <wp:simplePos x="0" y="0"/>
                <wp:positionH relativeFrom="column">
                  <wp:posOffset>4629150</wp:posOffset>
                </wp:positionH>
                <wp:positionV relativeFrom="paragraph">
                  <wp:posOffset>158750</wp:posOffset>
                </wp:positionV>
                <wp:extent cx="2114550" cy="1403985"/>
                <wp:effectExtent l="0" t="0" r="1905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3985"/>
                        </a:xfrm>
                        <a:prstGeom prst="rect">
                          <a:avLst/>
                        </a:prstGeom>
                        <a:solidFill>
                          <a:srgbClr val="FFFFFF"/>
                        </a:solidFill>
                        <a:ln w="9525">
                          <a:solidFill>
                            <a:srgbClr val="000000"/>
                          </a:solidFill>
                          <a:miter lim="800000"/>
                          <a:headEnd/>
                          <a:tailEnd/>
                        </a:ln>
                      </wps:spPr>
                      <wps:txbx>
                        <w:txbxContent>
                          <w:p w14:paraId="1FF3E2AC" w14:textId="77777777" w:rsidR="007F490A" w:rsidRPr="008D1010" w:rsidRDefault="007F490A" w:rsidP="007F490A">
                            <w:pPr>
                              <w:spacing w:after="0" w:line="240" w:lineRule="auto"/>
                              <w:rPr>
                                <w:rFonts w:ascii="Arial" w:eastAsia="Times New Roman" w:hAnsi="Arial" w:cs="Arial"/>
                                <w:b/>
                                <w:szCs w:val="28"/>
                                <w:u w:val="single"/>
                              </w:rPr>
                            </w:pPr>
                            <w:r w:rsidRPr="008D1010">
                              <w:rPr>
                                <w:rFonts w:ascii="Arial" w:eastAsia="Times New Roman" w:hAnsi="Arial" w:cs="Arial"/>
                                <w:b/>
                                <w:szCs w:val="28"/>
                                <w:u w:val="single"/>
                              </w:rPr>
                              <w:t>Other Accomplishments</w:t>
                            </w:r>
                          </w:p>
                          <w:p w14:paraId="6A4B984E" w14:textId="77777777" w:rsidR="007F490A" w:rsidRDefault="007F490A" w:rsidP="007F490A">
                            <w:pPr>
                              <w:pStyle w:val="ListParagraph"/>
                              <w:rPr>
                                <w:highlight w:val="yellow"/>
                              </w:rPr>
                            </w:pPr>
                          </w:p>
                          <w:p w14:paraId="3C2DC9DB" w14:textId="77777777" w:rsidR="007F490A" w:rsidRPr="007F490A" w:rsidRDefault="007F490A" w:rsidP="007F490A">
                            <w:pPr>
                              <w:pStyle w:val="ListParagraph"/>
                              <w:numPr>
                                <w:ilvl w:val="0"/>
                                <w:numId w:val="2"/>
                              </w:numPr>
                              <w:rPr>
                                <w:rFonts w:ascii="Arial" w:hAnsi="Arial" w:cs="Arial"/>
                                <w:highlight w:val="yellow"/>
                              </w:rPr>
                            </w:pPr>
                            <w:r w:rsidRPr="007F490A">
                              <w:rPr>
                                <w:rFonts w:ascii="Arial" w:hAnsi="Arial" w:cs="Arial"/>
                                <w:highlight w:val="yellow"/>
                              </w:rPr>
                              <w:t>Policy chapter in handbook</w:t>
                            </w:r>
                          </w:p>
                          <w:p w14:paraId="43A59D37" w14:textId="77777777" w:rsidR="007F490A" w:rsidRPr="007F490A" w:rsidRDefault="007F490A" w:rsidP="007F490A">
                            <w:pPr>
                              <w:pStyle w:val="ListParagraph"/>
                              <w:numPr>
                                <w:ilvl w:val="0"/>
                                <w:numId w:val="2"/>
                              </w:numPr>
                              <w:rPr>
                                <w:rFonts w:ascii="Arial" w:hAnsi="Arial" w:cs="Arial"/>
                                <w:highlight w:val="yellow"/>
                              </w:rPr>
                            </w:pPr>
                            <w:r w:rsidRPr="007F490A">
                              <w:rPr>
                                <w:rFonts w:ascii="Arial" w:hAnsi="Arial" w:cs="Arial"/>
                                <w:highlight w:val="yellow"/>
                              </w:rPr>
                              <w:t>Stat atlas for Ap1</w:t>
                            </w:r>
                          </w:p>
                          <w:p w14:paraId="438D2BD6" w14:textId="77777777" w:rsidR="007F490A" w:rsidRPr="007F490A" w:rsidRDefault="007F490A" w:rsidP="007F490A">
                            <w:pPr>
                              <w:pStyle w:val="ListParagraph"/>
                              <w:numPr>
                                <w:ilvl w:val="0"/>
                                <w:numId w:val="2"/>
                              </w:numPr>
                              <w:rPr>
                                <w:rFonts w:ascii="Arial" w:hAnsi="Arial" w:cs="Arial"/>
                                <w:highlight w:val="yellow"/>
                              </w:rPr>
                            </w:pPr>
                            <w:r w:rsidRPr="007F490A">
                              <w:rPr>
                                <w:rFonts w:ascii="Arial" w:hAnsi="Arial" w:cs="Arial"/>
                                <w:highlight w:val="yellow"/>
                              </w:rPr>
                              <w:t>Maybe Ap1/Ap2 cross over</w:t>
                            </w:r>
                          </w:p>
                          <w:p w14:paraId="19D776F4" w14:textId="77777777" w:rsidR="007F490A" w:rsidRPr="007F490A" w:rsidRDefault="007F490A" w:rsidP="007F490A">
                            <w:pPr>
                              <w:pStyle w:val="ListParagraph"/>
                              <w:numPr>
                                <w:ilvl w:val="0"/>
                                <w:numId w:val="2"/>
                              </w:numPr>
                              <w:rPr>
                                <w:rFonts w:ascii="Arial" w:hAnsi="Arial" w:cs="Arial"/>
                                <w:highlight w:val="yellow"/>
                              </w:rPr>
                            </w:pPr>
                            <w:r w:rsidRPr="007F490A">
                              <w:rPr>
                                <w:rFonts w:ascii="Arial" w:hAnsi="Arial" w:cs="Arial"/>
                                <w:highlight w:val="yellow"/>
                              </w:rPr>
                              <w:t>Sierra and Adrianna work</w:t>
                            </w:r>
                          </w:p>
                          <w:p w14:paraId="79FB29AE" w14:textId="77777777" w:rsidR="007F490A" w:rsidRPr="007F490A" w:rsidRDefault="007F490A" w:rsidP="007F490A">
                            <w:pPr>
                              <w:pStyle w:val="ListParagraph"/>
                              <w:numPr>
                                <w:ilvl w:val="0"/>
                                <w:numId w:val="2"/>
                              </w:numPr>
                              <w:rPr>
                                <w:rFonts w:ascii="Arial" w:hAnsi="Arial" w:cs="Arial"/>
                                <w:highlight w:val="yellow"/>
                              </w:rPr>
                            </w:pPr>
                            <w:proofErr w:type="spellStart"/>
                            <w:r w:rsidRPr="007F490A">
                              <w:rPr>
                                <w:rFonts w:ascii="Arial" w:hAnsi="Arial" w:cs="Arial"/>
                                <w:highlight w:val="yellow"/>
                              </w:rPr>
                              <w:t>AgBiz</w:t>
                            </w:r>
                            <w:proofErr w:type="spellEnd"/>
                            <w:r w:rsidRPr="007F490A">
                              <w:rPr>
                                <w:rFonts w:ascii="Arial" w:hAnsi="Arial" w:cs="Arial"/>
                                <w:highlight w:val="yellow"/>
                              </w:rPr>
                              <w:t xml:space="preserve"> Climate</w:t>
                            </w:r>
                          </w:p>
                          <w:p w14:paraId="337AFD82" w14:textId="77777777" w:rsidR="007F490A" w:rsidRPr="007F490A" w:rsidRDefault="007F490A" w:rsidP="007F490A">
                            <w:pPr>
                              <w:pStyle w:val="ListParagraph"/>
                              <w:numPr>
                                <w:ilvl w:val="0"/>
                                <w:numId w:val="2"/>
                              </w:numPr>
                              <w:rPr>
                                <w:rFonts w:ascii="Arial" w:hAnsi="Arial" w:cs="Arial"/>
                                <w:highlight w:val="yellow"/>
                              </w:rPr>
                            </w:pPr>
                            <w:r w:rsidRPr="007F490A">
                              <w:rPr>
                                <w:rFonts w:ascii="Arial" w:hAnsi="Arial" w:cs="Arial"/>
                                <w:highlight w:val="yellow"/>
                              </w:rPr>
                              <w:t>Focus group session- Clark and JD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0" type="#_x0000_t202" style="position:absolute;margin-left:364.5pt;margin-top:12.5pt;width:166.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">
                <v:textbox style="mso-fit-shape-to-text:t">
                  <w:txbxContent>
                    <w:p w14:paraId="1FF3E2AC" w14:textId="77777777" w:rsidR="007F490A" w:rsidRPr="008D1010" w:rsidRDefault="007F490A" w:rsidP="007F490A">
                      <w:pPr>
                        <w:spacing w:after="0" w:line="240" w:lineRule="auto"/>
                        <w:rPr>
                          <w:rFonts w:ascii="Arial" w:eastAsia="Times New Roman" w:hAnsi="Arial" w:cs="Arial"/>
                          <w:b/>
                          <w:szCs w:val="28"/>
                          <w:u w:val="single"/>
                        </w:rPr>
                      </w:pPr>
                      <w:r w:rsidRPr="008D1010">
                        <w:rPr>
                          <w:rFonts w:ascii="Arial" w:eastAsia="Times New Roman" w:hAnsi="Arial" w:cs="Arial"/>
                          <w:b/>
                          <w:szCs w:val="28"/>
                          <w:u w:val="single"/>
                        </w:rPr>
                        <w:t>Other Accomplishments</w:t>
                      </w:r>
                    </w:p>
                    <w:p w14:paraId="6A4B984E" w14:textId="77777777" w:rsidR="007F490A" w:rsidRDefault="007F490A" w:rsidP="007F490A">
                      <w:pPr>
                        <w:pStyle w:val="ListParagraph"/>
                        <w:rPr>
                          <w:highlight w:val="yellow"/>
                        </w:rPr>
                      </w:pPr>
                    </w:p>
                    <w:p w14:paraId="3C2DC9DB" w14:textId="77777777" w:rsidR="007F490A" w:rsidRPr="007F490A" w:rsidRDefault="007F490A" w:rsidP="007F490A">
                      <w:pPr>
                        <w:pStyle w:val="ListParagraph"/>
                        <w:numPr>
                          <w:ilvl w:val="0"/>
                          <w:numId w:val="2"/>
                        </w:numPr>
                        <w:rPr>
                          <w:rFonts w:ascii="Arial" w:hAnsi="Arial" w:cs="Arial"/>
                          <w:highlight w:val="yellow"/>
                        </w:rPr>
                      </w:pPr>
                      <w:r w:rsidRPr="007F490A">
                        <w:rPr>
                          <w:rFonts w:ascii="Arial" w:hAnsi="Arial" w:cs="Arial"/>
                          <w:highlight w:val="yellow"/>
                        </w:rPr>
                        <w:t>Policy chapter in handbook</w:t>
                      </w:r>
                    </w:p>
                    <w:p w14:paraId="43A59D37" w14:textId="77777777" w:rsidR="007F490A" w:rsidRPr="007F490A" w:rsidRDefault="007F490A" w:rsidP="007F490A">
                      <w:pPr>
                        <w:pStyle w:val="ListParagraph"/>
                        <w:numPr>
                          <w:ilvl w:val="0"/>
                          <w:numId w:val="2"/>
                        </w:numPr>
                        <w:rPr>
                          <w:rFonts w:ascii="Arial" w:hAnsi="Arial" w:cs="Arial"/>
                          <w:highlight w:val="yellow"/>
                        </w:rPr>
                      </w:pPr>
                      <w:r w:rsidRPr="007F490A">
                        <w:rPr>
                          <w:rFonts w:ascii="Arial" w:hAnsi="Arial" w:cs="Arial"/>
                          <w:highlight w:val="yellow"/>
                        </w:rPr>
                        <w:t>Stat atlas for Ap1</w:t>
                      </w:r>
                    </w:p>
                    <w:p w14:paraId="438D2BD6" w14:textId="77777777" w:rsidR="007F490A" w:rsidRPr="007F490A" w:rsidRDefault="007F490A" w:rsidP="007F490A">
                      <w:pPr>
                        <w:pStyle w:val="ListParagraph"/>
                        <w:numPr>
                          <w:ilvl w:val="0"/>
                          <w:numId w:val="2"/>
                        </w:numPr>
                        <w:rPr>
                          <w:rFonts w:ascii="Arial" w:hAnsi="Arial" w:cs="Arial"/>
                          <w:highlight w:val="yellow"/>
                        </w:rPr>
                      </w:pPr>
                      <w:r w:rsidRPr="007F490A">
                        <w:rPr>
                          <w:rFonts w:ascii="Arial" w:hAnsi="Arial" w:cs="Arial"/>
                          <w:highlight w:val="yellow"/>
                        </w:rPr>
                        <w:t>Maybe Ap1/Ap2 cross over</w:t>
                      </w:r>
                    </w:p>
                    <w:p w14:paraId="19D776F4" w14:textId="77777777" w:rsidR="007F490A" w:rsidRPr="007F490A" w:rsidRDefault="007F490A" w:rsidP="007F490A">
                      <w:pPr>
                        <w:pStyle w:val="ListParagraph"/>
                        <w:numPr>
                          <w:ilvl w:val="0"/>
                          <w:numId w:val="2"/>
                        </w:numPr>
                        <w:rPr>
                          <w:rFonts w:ascii="Arial" w:hAnsi="Arial" w:cs="Arial"/>
                          <w:highlight w:val="yellow"/>
                        </w:rPr>
                      </w:pPr>
                      <w:r w:rsidRPr="007F490A">
                        <w:rPr>
                          <w:rFonts w:ascii="Arial" w:hAnsi="Arial" w:cs="Arial"/>
                          <w:highlight w:val="yellow"/>
                        </w:rPr>
                        <w:t>Sierra and Adrianna work</w:t>
                      </w:r>
                    </w:p>
                    <w:p w14:paraId="79FB29AE" w14:textId="77777777" w:rsidR="007F490A" w:rsidRPr="007F490A" w:rsidRDefault="007F490A" w:rsidP="007F490A">
                      <w:pPr>
                        <w:pStyle w:val="ListParagraph"/>
                        <w:numPr>
                          <w:ilvl w:val="0"/>
                          <w:numId w:val="2"/>
                        </w:numPr>
                        <w:rPr>
                          <w:rFonts w:ascii="Arial" w:hAnsi="Arial" w:cs="Arial"/>
                          <w:highlight w:val="yellow"/>
                        </w:rPr>
                      </w:pPr>
                      <w:proofErr w:type="spellStart"/>
                      <w:r w:rsidRPr="007F490A">
                        <w:rPr>
                          <w:rFonts w:ascii="Arial" w:hAnsi="Arial" w:cs="Arial"/>
                          <w:highlight w:val="yellow"/>
                        </w:rPr>
                        <w:t>AgBiz</w:t>
                      </w:r>
                      <w:proofErr w:type="spellEnd"/>
                      <w:r w:rsidRPr="007F490A">
                        <w:rPr>
                          <w:rFonts w:ascii="Arial" w:hAnsi="Arial" w:cs="Arial"/>
                          <w:highlight w:val="yellow"/>
                        </w:rPr>
                        <w:t xml:space="preserve"> Climate</w:t>
                      </w:r>
                    </w:p>
                    <w:p w14:paraId="337AFD82" w14:textId="77777777" w:rsidR="007F490A" w:rsidRPr="007F490A" w:rsidRDefault="007F490A" w:rsidP="007F490A">
                      <w:pPr>
                        <w:pStyle w:val="ListParagraph"/>
                        <w:numPr>
                          <w:ilvl w:val="0"/>
                          <w:numId w:val="2"/>
                        </w:numPr>
                        <w:rPr>
                          <w:rFonts w:ascii="Arial" w:hAnsi="Arial" w:cs="Arial"/>
                          <w:highlight w:val="yellow"/>
                        </w:rPr>
                      </w:pPr>
                      <w:r w:rsidRPr="007F490A">
                        <w:rPr>
                          <w:rFonts w:ascii="Arial" w:hAnsi="Arial" w:cs="Arial"/>
                          <w:highlight w:val="yellow"/>
                        </w:rPr>
                        <w:t>Focus group session- Clark and JD</w:t>
                      </w:r>
                    </w:p>
                  </w:txbxContent>
                </v:textbox>
              </v:shape>
            </w:pict>
          </mc:Fallback>
        </mc:AlternateContent>
      </w:r>
    </w:p>
    <w:p w14:paraId="7A72EF4D" w14:textId="77777777" w:rsidR="007E749C" w:rsidRPr="007F490A" w:rsidRDefault="007E749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Complete the follow-up agricultural producer survey and analyses. This is a unique effort to develop cross-sectional and representative population data from a large region of farmers about topics concerning risk and climate change.</w:t>
      </w:r>
    </w:p>
    <w:p w14:paraId="26535755" w14:textId="77777777" w:rsidR="007E749C" w:rsidRPr="007F490A" w:rsidRDefault="007E749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 REACCH researchers at OSU in cooperation with the Oregon Climate Research Institute and the Climate Hub will continue to work on the development of a unique web-based decision support tool (</w:t>
      </w:r>
      <w:proofErr w:type="spellStart"/>
      <w:r w:rsidRPr="007F490A">
        <w:rPr>
          <w:rFonts w:ascii="Arial" w:eastAsia="Times New Roman" w:hAnsi="Arial" w:cs="Arial"/>
          <w:szCs w:val="28"/>
        </w:rPr>
        <w:t>AgBiz</w:t>
      </w:r>
      <w:proofErr w:type="spellEnd"/>
      <w:r w:rsidRPr="007F490A">
        <w:rPr>
          <w:rFonts w:ascii="Arial" w:eastAsia="Times New Roman" w:hAnsi="Arial" w:cs="Arial"/>
          <w:szCs w:val="28"/>
        </w:rPr>
        <w:t xml:space="preserve"> Logic™) for assessing the impacts</w:t>
      </w:r>
    </w:p>
    <w:p w14:paraId="664A232E" w14:textId="77777777" w:rsidR="007E749C" w:rsidRPr="007F490A" w:rsidRDefault="007E749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 xml:space="preserve">of climate change and associated adaptive and </w:t>
      </w:r>
      <w:proofErr w:type="spellStart"/>
      <w:r w:rsidRPr="007F490A">
        <w:rPr>
          <w:rFonts w:ascii="Arial" w:eastAsia="Times New Roman" w:hAnsi="Arial" w:cs="Arial"/>
          <w:szCs w:val="28"/>
        </w:rPr>
        <w:t>mitigative</w:t>
      </w:r>
      <w:proofErr w:type="spellEnd"/>
      <w:r w:rsidRPr="007F490A">
        <w:rPr>
          <w:rFonts w:ascii="Arial" w:eastAsia="Times New Roman" w:hAnsi="Arial" w:cs="Arial"/>
          <w:szCs w:val="28"/>
        </w:rPr>
        <w:t xml:space="preserve"> management practices. When completed, </w:t>
      </w:r>
      <w:proofErr w:type="spellStart"/>
      <w:r w:rsidRPr="007F490A">
        <w:rPr>
          <w:rFonts w:ascii="Arial" w:eastAsia="Times New Roman" w:hAnsi="Arial" w:cs="Arial"/>
          <w:szCs w:val="28"/>
        </w:rPr>
        <w:t>AgBiz</w:t>
      </w:r>
      <w:proofErr w:type="spellEnd"/>
      <w:r w:rsidRPr="007F490A">
        <w:rPr>
          <w:rFonts w:ascii="Arial" w:eastAsia="Times New Roman" w:hAnsi="Arial" w:cs="Arial"/>
          <w:szCs w:val="28"/>
        </w:rPr>
        <w:t xml:space="preserve"> Logic will incorporate </w:t>
      </w:r>
      <w:proofErr w:type="spellStart"/>
      <w:r w:rsidRPr="007F490A">
        <w:rPr>
          <w:rFonts w:ascii="Arial" w:eastAsia="Times New Roman" w:hAnsi="Arial" w:cs="Arial"/>
          <w:szCs w:val="28"/>
        </w:rPr>
        <w:t>AgClimate</w:t>
      </w:r>
      <w:proofErr w:type="spellEnd"/>
      <w:r w:rsidRPr="007F490A">
        <w:rPr>
          <w:rFonts w:ascii="Arial" w:eastAsia="Times New Roman" w:hAnsi="Arial" w:cs="Arial"/>
          <w:szCs w:val="28"/>
        </w:rPr>
        <w:t>™ into the existing suite of software programs (</w:t>
      </w:r>
      <w:proofErr w:type="spellStart"/>
      <w:r w:rsidRPr="007F490A">
        <w:rPr>
          <w:rFonts w:ascii="Arial" w:eastAsia="Times New Roman" w:hAnsi="Arial" w:cs="Arial"/>
          <w:szCs w:val="28"/>
        </w:rPr>
        <w:t>AgProfit</w:t>
      </w:r>
      <w:proofErr w:type="spellEnd"/>
      <w:r w:rsidRPr="007F490A">
        <w:rPr>
          <w:rFonts w:ascii="Arial" w:eastAsia="Times New Roman" w:hAnsi="Arial" w:cs="Arial"/>
          <w:szCs w:val="28"/>
        </w:rPr>
        <w:t xml:space="preserve">™, </w:t>
      </w:r>
      <w:proofErr w:type="spellStart"/>
      <w:r w:rsidRPr="007F490A">
        <w:rPr>
          <w:rFonts w:ascii="Arial" w:eastAsia="Times New Roman" w:hAnsi="Arial" w:cs="Arial"/>
          <w:szCs w:val="28"/>
        </w:rPr>
        <w:t>AgLease</w:t>
      </w:r>
      <w:proofErr w:type="spellEnd"/>
      <w:r w:rsidRPr="007F490A">
        <w:rPr>
          <w:rFonts w:ascii="Arial" w:eastAsia="Times New Roman" w:hAnsi="Arial" w:cs="Arial"/>
          <w:szCs w:val="28"/>
        </w:rPr>
        <w:t xml:space="preserve">™, and </w:t>
      </w:r>
      <w:proofErr w:type="spellStart"/>
      <w:r w:rsidRPr="007F490A">
        <w:rPr>
          <w:rFonts w:ascii="Arial" w:eastAsia="Times New Roman" w:hAnsi="Arial" w:cs="Arial"/>
          <w:szCs w:val="28"/>
        </w:rPr>
        <w:t>AgFinance</w:t>
      </w:r>
      <w:proofErr w:type="spellEnd"/>
      <w:r w:rsidRPr="007F490A">
        <w:rPr>
          <w:rFonts w:ascii="Arial" w:eastAsia="Times New Roman" w:hAnsi="Arial" w:cs="Arial"/>
          <w:szCs w:val="28"/>
        </w:rPr>
        <w:t>™), providing</w:t>
      </w:r>
    </w:p>
    <w:p w14:paraId="45348A9B" w14:textId="77777777" w:rsidR="007E749C" w:rsidRPr="007F490A" w:rsidRDefault="007E749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 xml:space="preserve">web-based modules, and information to farmers, ranchers, and land use managers so that they can better understand the financial and environmental trade-offs associated with alternative management decisions. </w:t>
      </w:r>
      <w:proofErr w:type="spellStart"/>
      <w:r w:rsidRPr="007F490A">
        <w:rPr>
          <w:rFonts w:ascii="Arial" w:eastAsia="Times New Roman" w:hAnsi="Arial" w:cs="Arial"/>
          <w:szCs w:val="28"/>
        </w:rPr>
        <w:t>AgBizLogic</w:t>
      </w:r>
      <w:proofErr w:type="spellEnd"/>
      <w:r w:rsidRPr="007F490A">
        <w:rPr>
          <w:rFonts w:ascii="Arial" w:eastAsia="Times New Roman" w:hAnsi="Arial" w:cs="Arial"/>
          <w:szCs w:val="28"/>
        </w:rPr>
        <w:t xml:space="preserve"> will also allow users to look at a range of changes (exposure to risk) to their net returns and to understand connections to both onsite and offsite environmental changes.</w:t>
      </w:r>
    </w:p>
    <w:p w14:paraId="0BB62F8F" w14:textId="1A94FF55" w:rsidR="007E749C" w:rsidRPr="007F490A" w:rsidRDefault="007E749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Complete the Climate Change Awareness learning modules.</w:t>
      </w:r>
    </w:p>
    <w:p w14:paraId="674B2CDB" w14:textId="5E30EDF3" w:rsidR="007E749C" w:rsidRPr="007F490A" w:rsidRDefault="007E749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Complete the Policy Chapter for the Extension Climate Change Handbook.</w:t>
      </w:r>
    </w:p>
    <w:p w14:paraId="4A04B855" w14:textId="32389C28" w:rsidR="007E749C" w:rsidRPr="007F490A" w:rsidRDefault="007E749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Conduct a survey of scientists who participated in the Questions from REACCH Scientists portion of longitudinal survey.</w:t>
      </w:r>
    </w:p>
    <w:p w14:paraId="32206880" w14:textId="5B6B3921" w:rsidR="007E749C" w:rsidRPr="007F490A" w:rsidRDefault="007E749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Complete a journal article and an Extension Bulletin documenting the economic results of the REACCH Longitudinal</w:t>
      </w:r>
    </w:p>
    <w:p w14:paraId="2055C540" w14:textId="77777777" w:rsidR="007E749C" w:rsidRPr="007F490A" w:rsidRDefault="007E749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lastRenderedPageBreak/>
        <w:t>Survey, which collected production data from 47 wheat producers across the REACCH study region from 2011-2015.</w:t>
      </w:r>
    </w:p>
    <w:p w14:paraId="157CFE6C" w14:textId="0EBBF7A7" w:rsidR="007E749C" w:rsidRPr="007F490A" w:rsidRDefault="007E749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Spatial representation of adoption likelihood incorporating socioeconomic variability.</w:t>
      </w:r>
    </w:p>
    <w:p w14:paraId="7739245C" w14:textId="32839068" w:rsidR="007E749C" w:rsidRPr="007F490A" w:rsidRDefault="007E749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Socio-geographic functions for N, water, energy use shifts due to crop, policy, climate, completed.</w:t>
      </w:r>
    </w:p>
    <w:p w14:paraId="6634E74A" w14:textId="6544A2D0" w:rsidR="007E749C" w:rsidRPr="007F490A" w:rsidRDefault="007E749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Longitudinal and key informant interviews following AEZ strata.</w:t>
      </w:r>
    </w:p>
    <w:p w14:paraId="1699E41E" w14:textId="747651EB" w:rsidR="007E749C" w:rsidRPr="007F490A" w:rsidRDefault="007E749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Project impact evaluation (formerly in Obj. 7)</w:t>
      </w:r>
    </w:p>
    <w:p w14:paraId="28D10B65" w14:textId="5ADA2BB9" w:rsidR="007E749C" w:rsidRPr="007F490A" w:rsidRDefault="007E749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Decision support tools for economic analysis.</w:t>
      </w:r>
    </w:p>
    <w:p w14:paraId="76AEF9E1" w14:textId="7D3DEA48" w:rsidR="007E749C" w:rsidRPr="007F490A" w:rsidRDefault="007E749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Conduct producer workshops on climate perceptions and changing human behavior</w:t>
      </w:r>
    </w:p>
    <w:p w14:paraId="31B524ED" w14:textId="12D4D3AF" w:rsidR="007F490A" w:rsidRDefault="007F490A">
      <w:pPr>
        <w:rPr>
          <w:rFonts w:ascii="Arial" w:eastAsia="Times New Roman" w:hAnsi="Arial" w:cs="Arial"/>
          <w:sz w:val="25"/>
          <w:szCs w:val="25"/>
        </w:rPr>
      </w:pPr>
      <w:r>
        <w:rPr>
          <w:rFonts w:ascii="Arial" w:eastAsia="Times New Roman" w:hAnsi="Arial" w:cs="Arial"/>
          <w:sz w:val="25"/>
          <w:szCs w:val="25"/>
        </w:rPr>
        <w:br w:type="page"/>
      </w:r>
    </w:p>
    <w:p w14:paraId="2EDC53A0" w14:textId="7F7200FA" w:rsidR="00A72B59" w:rsidRPr="002778DE" w:rsidRDefault="00BA6691" w:rsidP="00A72B59">
      <w:pPr>
        <w:rPr>
          <w:rFonts w:ascii="Arial" w:hAnsi="Arial" w:cs="Arial"/>
          <w:b/>
          <w:sz w:val="20"/>
          <w:u w:val="single"/>
        </w:rPr>
      </w:pPr>
      <w:r w:rsidRPr="002778DE">
        <w:rPr>
          <w:rFonts w:ascii="Arial" w:hAnsi="Arial" w:cs="Arial"/>
          <w:b/>
          <w:sz w:val="24"/>
          <w:szCs w:val="28"/>
        </w:rPr>
        <w:lastRenderedPageBreak/>
        <w:t>Biotics</w:t>
      </w:r>
    </w:p>
    <w:p w14:paraId="5580E77B" w14:textId="77777777" w:rsidR="00BA6691" w:rsidRPr="002778DE" w:rsidRDefault="00BA6691" w:rsidP="002778DE">
      <w:pPr>
        <w:spacing w:after="0" w:line="240" w:lineRule="auto"/>
        <w:rPr>
          <w:rFonts w:ascii="Arial" w:eastAsia="Times New Roman" w:hAnsi="Arial" w:cs="Arial"/>
          <w:b/>
          <w:szCs w:val="28"/>
          <w:u w:val="single"/>
        </w:rPr>
      </w:pPr>
      <w:r w:rsidRPr="002778DE">
        <w:rPr>
          <w:rFonts w:ascii="Arial" w:eastAsia="Times New Roman" w:hAnsi="Arial" w:cs="Arial"/>
          <w:b/>
          <w:szCs w:val="28"/>
          <w:u w:val="single"/>
        </w:rPr>
        <w:t xml:space="preserve">Year 5 </w:t>
      </w:r>
    </w:p>
    <w:p w14:paraId="4D3D4907" w14:textId="77777777" w:rsidR="00BA6691" w:rsidRPr="007F490A" w:rsidRDefault="00BA6691"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 xml:space="preserve">Completed analysis of aphid populations across project domain; studies of the invasive aphid species M. </w:t>
      </w:r>
      <w:proofErr w:type="spellStart"/>
      <w:r w:rsidRPr="007F490A">
        <w:rPr>
          <w:rFonts w:ascii="Arial" w:eastAsia="Times New Roman" w:hAnsi="Arial" w:cs="Arial"/>
          <w:szCs w:val="28"/>
        </w:rPr>
        <w:t>festucae</w:t>
      </w:r>
      <w:proofErr w:type="spellEnd"/>
      <w:r w:rsidRPr="007F490A">
        <w:rPr>
          <w:rFonts w:ascii="Arial" w:eastAsia="Times New Roman" w:hAnsi="Arial" w:cs="Arial"/>
          <w:szCs w:val="28"/>
        </w:rPr>
        <w:t xml:space="preserve"> </w:t>
      </w:r>
      <w:proofErr w:type="spellStart"/>
      <w:r w:rsidRPr="007F490A">
        <w:rPr>
          <w:rFonts w:ascii="Arial" w:eastAsia="Times New Roman" w:hAnsi="Arial" w:cs="Arial"/>
          <w:szCs w:val="28"/>
        </w:rPr>
        <w:t>cerealium</w:t>
      </w:r>
      <w:proofErr w:type="spellEnd"/>
      <w:r w:rsidRPr="007F490A">
        <w:rPr>
          <w:rFonts w:ascii="Arial" w:eastAsia="Times New Roman" w:hAnsi="Arial" w:cs="Arial"/>
          <w:szCs w:val="28"/>
        </w:rPr>
        <w:t>, its host range, response to drought, competition w/other aphids, vector competence; studies on interactions of drought and virus stress on wheat.</w:t>
      </w:r>
    </w:p>
    <w:p w14:paraId="4327683C" w14:textId="77777777" w:rsidR="00BA6691" w:rsidRPr="007F490A" w:rsidRDefault="00BA6691"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 xml:space="preserve">Advanced work on cereal leaf beetle under climate projections based on published models and data and on herbivory module for </w:t>
      </w:r>
      <w:proofErr w:type="spellStart"/>
      <w:r w:rsidRPr="007F490A">
        <w:rPr>
          <w:rFonts w:ascii="Arial" w:eastAsia="Times New Roman" w:hAnsi="Arial" w:cs="Arial"/>
          <w:szCs w:val="28"/>
        </w:rPr>
        <w:t>CropSyst</w:t>
      </w:r>
      <w:proofErr w:type="spellEnd"/>
      <w:r w:rsidRPr="007F490A">
        <w:rPr>
          <w:rFonts w:ascii="Arial" w:eastAsia="Times New Roman" w:hAnsi="Arial" w:cs="Arial"/>
          <w:szCs w:val="28"/>
        </w:rPr>
        <w:t>. Engaged new collaborator E. Evans, Utah State U.</w:t>
      </w:r>
    </w:p>
    <w:p w14:paraId="59D6A5B4" w14:textId="77777777" w:rsidR="00BA6691" w:rsidRPr="007F490A" w:rsidRDefault="00BA6691"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Preparing synthesis on the wheat agroecosystem and potential responses to climatic change.</w:t>
      </w:r>
    </w:p>
    <w:p w14:paraId="1A9FD76A" w14:textId="77777777" w:rsidR="00BA6691" w:rsidRPr="007F490A" w:rsidRDefault="00BA6691"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Participated in a U. of Kansas workshop on analysis of long term data sets in response to changing climate and the mathematical detection of synchrony in regional sampling datasets.</w:t>
      </w:r>
    </w:p>
    <w:p w14:paraId="0117BC01" w14:textId="77777777" w:rsidR="00BA6691" w:rsidRPr="007F490A" w:rsidRDefault="00BA6691"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Working on paper assessing effects of changing climates on pests of forests and agricultural systems.</w:t>
      </w:r>
    </w:p>
    <w:p w14:paraId="06941236" w14:textId="77777777" w:rsidR="00BA6691" w:rsidRPr="007F490A" w:rsidRDefault="00BA6691"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Analyzed downy brome populations and modeled phenology across Inland PNW.</w:t>
      </w:r>
    </w:p>
    <w:p w14:paraId="798B5CA9" w14:textId="77777777" w:rsidR="00BA6691" w:rsidRPr="007F490A" w:rsidRDefault="00BA6691"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 xml:space="preserve">Characterized </w:t>
      </w:r>
      <w:proofErr w:type="spellStart"/>
      <w:r w:rsidRPr="007F490A">
        <w:rPr>
          <w:rFonts w:ascii="Arial" w:eastAsia="Times New Roman" w:hAnsi="Arial" w:cs="Arial"/>
          <w:szCs w:val="28"/>
        </w:rPr>
        <w:t>vernalization</w:t>
      </w:r>
      <w:proofErr w:type="spellEnd"/>
      <w:r w:rsidRPr="007F490A">
        <w:rPr>
          <w:rFonts w:ascii="Arial" w:eastAsia="Times New Roman" w:hAnsi="Arial" w:cs="Arial"/>
          <w:szCs w:val="28"/>
        </w:rPr>
        <w:t xml:space="preserve"> requirements and expression of BDVRN1 in downy brome.</w:t>
      </w:r>
    </w:p>
    <w:p w14:paraId="726EA9D3" w14:textId="77777777" w:rsidR="00BA6691" w:rsidRPr="007F490A" w:rsidRDefault="00BA6691"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Projected downy brome development in PNW small grain production region using downscaled climate modeling.</w:t>
      </w:r>
    </w:p>
    <w:p w14:paraId="389C270E" w14:textId="64269709" w:rsidR="00BA6691" w:rsidRPr="007F490A" w:rsidRDefault="00BA6691"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 xml:space="preserve">Investigated how temperature and water potentially affect the lifecycles of </w:t>
      </w:r>
      <w:proofErr w:type="spellStart"/>
      <w:r w:rsidRPr="007F490A">
        <w:rPr>
          <w:rFonts w:ascii="Arial" w:eastAsia="Times New Roman" w:hAnsi="Arial" w:cs="Arial"/>
          <w:szCs w:val="28"/>
        </w:rPr>
        <w:t>Rhizoctonia</w:t>
      </w:r>
      <w:proofErr w:type="spellEnd"/>
      <w:r w:rsidRPr="007F490A">
        <w:rPr>
          <w:rFonts w:ascii="Arial" w:eastAsia="Times New Roman" w:hAnsi="Arial" w:cs="Arial"/>
          <w:szCs w:val="28"/>
        </w:rPr>
        <w:t xml:space="preserve"> and Fusarium, pathogens causing root</w:t>
      </w:r>
      <w:r w:rsidR="007F490A">
        <w:rPr>
          <w:rFonts w:ascii="Arial" w:eastAsia="Times New Roman" w:hAnsi="Arial" w:cs="Arial"/>
          <w:szCs w:val="28"/>
        </w:rPr>
        <w:t xml:space="preserve"> </w:t>
      </w:r>
      <w:r w:rsidRPr="007F490A">
        <w:rPr>
          <w:rFonts w:ascii="Arial" w:eastAsia="Times New Roman" w:hAnsi="Arial" w:cs="Arial"/>
          <w:szCs w:val="28"/>
        </w:rPr>
        <w:t>and crown rot of wheat. Completed in-vitro work, and moving to soil microcosms.</w:t>
      </w:r>
    </w:p>
    <w:p w14:paraId="59930486" w14:textId="77777777" w:rsidR="00BA6691" w:rsidRPr="007F490A" w:rsidRDefault="00BA6691"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Completed studies of bacterial communities as affected by long-term no-till.</w:t>
      </w:r>
    </w:p>
    <w:p w14:paraId="78216A9C" w14:textId="77777777" w:rsidR="00BA6691" w:rsidRPr="007F490A" w:rsidRDefault="00BA6691"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Completed sequencing studies of fungal communities as affected by long-term no-till over 2 yrs. and 3 locations.</w:t>
      </w:r>
    </w:p>
    <w:p w14:paraId="3503CC06" w14:textId="77777777" w:rsidR="00BA6691" w:rsidRPr="007F490A" w:rsidRDefault="00BA6691"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Completed final year of earthworm density and activity in the Palouse</w:t>
      </w:r>
    </w:p>
    <w:p w14:paraId="6DB6C4A3" w14:textId="77777777" w:rsidR="00385DFC" w:rsidRDefault="00385DFC" w:rsidP="00BA6691">
      <w:pPr>
        <w:spacing w:after="0" w:line="240" w:lineRule="auto"/>
        <w:rPr>
          <w:rFonts w:ascii="Arial" w:eastAsia="Times New Roman" w:hAnsi="Arial" w:cs="Arial"/>
          <w:sz w:val="25"/>
          <w:szCs w:val="25"/>
        </w:rPr>
      </w:pPr>
    </w:p>
    <w:p w14:paraId="7DBF4CC1" w14:textId="77777777" w:rsidR="007F490A" w:rsidRPr="002778DE" w:rsidRDefault="007F490A" w:rsidP="007F490A">
      <w:pPr>
        <w:spacing w:after="0" w:line="240" w:lineRule="auto"/>
        <w:rPr>
          <w:rFonts w:ascii="Arial" w:eastAsia="Times New Roman" w:hAnsi="Arial" w:cs="Arial"/>
          <w:b/>
          <w:szCs w:val="28"/>
          <w:u w:val="single"/>
        </w:rPr>
      </w:pPr>
      <w:r w:rsidRPr="002778DE">
        <w:rPr>
          <w:rFonts w:ascii="Arial" w:eastAsia="Times New Roman" w:hAnsi="Arial" w:cs="Arial"/>
          <w:b/>
          <w:szCs w:val="28"/>
          <w:u w:val="single"/>
        </w:rPr>
        <w:t>Year 6: Reported Accomplishments</w:t>
      </w:r>
    </w:p>
    <w:p w14:paraId="55C0F010" w14:textId="18788C48" w:rsidR="00385DFC" w:rsidRDefault="007F490A" w:rsidP="00385DFC">
      <w:pPr>
        <w:spacing w:after="0" w:line="240" w:lineRule="auto"/>
        <w:rPr>
          <w:rFonts w:eastAsia="Times New Roman" w:cs="Arial"/>
          <w:b/>
          <w:u w:val="single"/>
        </w:rPr>
      </w:pPr>
      <w:r w:rsidRPr="008D1010">
        <w:rPr>
          <w:b/>
          <w:noProof/>
          <w:sz w:val="28"/>
          <w:szCs w:val="28"/>
        </w:rPr>
        <mc:AlternateContent>
          <mc:Choice Requires="wps">
            <w:drawing>
              <wp:anchor distT="0" distB="0" distL="114300" distR="114300" simplePos="0" relativeHeight="251669504" behindDoc="0" locked="0" layoutInCell="1" allowOverlap="1" wp14:anchorId="38FA7398" wp14:editId="1D1D37E9">
                <wp:simplePos x="0" y="0"/>
                <wp:positionH relativeFrom="column">
                  <wp:posOffset>4629150</wp:posOffset>
                </wp:positionH>
                <wp:positionV relativeFrom="paragraph">
                  <wp:posOffset>48260</wp:posOffset>
                </wp:positionV>
                <wp:extent cx="2114550" cy="1403985"/>
                <wp:effectExtent l="0" t="0" r="1905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3985"/>
                        </a:xfrm>
                        <a:prstGeom prst="rect">
                          <a:avLst/>
                        </a:prstGeom>
                        <a:solidFill>
                          <a:srgbClr val="FFFFFF"/>
                        </a:solidFill>
                        <a:ln w="9525">
                          <a:solidFill>
                            <a:srgbClr val="000000"/>
                          </a:solidFill>
                          <a:miter lim="800000"/>
                          <a:headEnd/>
                          <a:tailEnd/>
                        </a:ln>
                      </wps:spPr>
                      <wps:txbx>
                        <w:txbxContent>
                          <w:p w14:paraId="4B2453DA" w14:textId="77777777" w:rsidR="007F490A" w:rsidRPr="008D1010" w:rsidRDefault="007F490A" w:rsidP="007F490A">
                            <w:pPr>
                              <w:spacing w:after="0" w:line="240" w:lineRule="auto"/>
                              <w:rPr>
                                <w:rFonts w:ascii="Arial" w:eastAsia="Times New Roman" w:hAnsi="Arial" w:cs="Arial"/>
                                <w:b/>
                                <w:szCs w:val="28"/>
                                <w:u w:val="single"/>
                              </w:rPr>
                            </w:pPr>
                            <w:r w:rsidRPr="008D1010">
                              <w:rPr>
                                <w:rFonts w:ascii="Arial" w:eastAsia="Times New Roman" w:hAnsi="Arial" w:cs="Arial"/>
                                <w:b/>
                                <w:szCs w:val="28"/>
                                <w:u w:val="single"/>
                              </w:rPr>
                              <w:t>Other Accomplishments</w:t>
                            </w:r>
                          </w:p>
                          <w:p w14:paraId="4BB1A571" w14:textId="77777777" w:rsidR="007F490A" w:rsidRDefault="007F490A" w:rsidP="007F490A">
                            <w:pPr>
                              <w:pStyle w:val="ListParagraph"/>
                              <w:rPr>
                                <w:highlight w:val="yellow"/>
                              </w:rPr>
                            </w:pPr>
                          </w:p>
                          <w:p w14:paraId="326458F0" w14:textId="77777777" w:rsidR="002778DE" w:rsidRPr="007F490A" w:rsidRDefault="002778DE" w:rsidP="002778DE">
                            <w:pPr>
                              <w:pStyle w:val="ListParagraph"/>
                              <w:numPr>
                                <w:ilvl w:val="0"/>
                                <w:numId w:val="2"/>
                              </w:numPr>
                              <w:rPr>
                                <w:rFonts w:ascii="Arial" w:hAnsi="Arial" w:cs="Arial"/>
                                <w:highlight w:val="yellow"/>
                              </w:rPr>
                            </w:pPr>
                            <w:r w:rsidRPr="007F490A">
                              <w:rPr>
                                <w:rFonts w:ascii="Arial" w:hAnsi="Arial" w:cs="Arial"/>
                                <w:highlight w:val="yellow"/>
                              </w:rPr>
                              <w:t>Biotic decision support tools</w:t>
                            </w:r>
                          </w:p>
                          <w:p w14:paraId="4EB4B745" w14:textId="77777777" w:rsidR="002778DE" w:rsidRPr="007F490A" w:rsidRDefault="002778DE" w:rsidP="002778DE">
                            <w:pPr>
                              <w:pStyle w:val="ListParagraph"/>
                              <w:numPr>
                                <w:ilvl w:val="0"/>
                                <w:numId w:val="2"/>
                              </w:numPr>
                              <w:rPr>
                                <w:rFonts w:ascii="Arial" w:hAnsi="Arial" w:cs="Arial"/>
                                <w:highlight w:val="yellow"/>
                              </w:rPr>
                            </w:pPr>
                            <w:r w:rsidRPr="007F490A">
                              <w:rPr>
                                <w:rFonts w:ascii="Arial" w:hAnsi="Arial" w:cs="Arial"/>
                                <w:highlight w:val="yellow"/>
                              </w:rPr>
                              <w:t>Summarize Nate thesis</w:t>
                            </w:r>
                          </w:p>
                          <w:p w14:paraId="05E7A1DE" w14:textId="77777777" w:rsidR="002778DE" w:rsidRPr="007F490A" w:rsidRDefault="002778DE" w:rsidP="002778DE">
                            <w:pPr>
                              <w:pStyle w:val="ListParagraph"/>
                              <w:numPr>
                                <w:ilvl w:val="0"/>
                                <w:numId w:val="2"/>
                              </w:numPr>
                              <w:rPr>
                                <w:rFonts w:ascii="Arial" w:hAnsi="Arial" w:cs="Arial"/>
                                <w:highlight w:val="yellow"/>
                              </w:rPr>
                            </w:pPr>
                            <w:r w:rsidRPr="007F490A">
                              <w:rPr>
                                <w:rFonts w:ascii="Arial" w:hAnsi="Arial" w:cs="Arial"/>
                                <w:highlight w:val="yellow"/>
                              </w:rPr>
                              <w:t>Ian has “total package” on Downy Brome</w:t>
                            </w:r>
                          </w:p>
                          <w:p w14:paraId="22398649" w14:textId="77777777" w:rsidR="002778DE" w:rsidRPr="007F490A" w:rsidRDefault="002778DE" w:rsidP="002778DE">
                            <w:pPr>
                              <w:pStyle w:val="ListParagraph"/>
                              <w:numPr>
                                <w:ilvl w:val="0"/>
                                <w:numId w:val="2"/>
                              </w:numPr>
                              <w:rPr>
                                <w:rFonts w:ascii="Arial" w:hAnsi="Arial" w:cs="Arial"/>
                                <w:highlight w:val="yellow"/>
                              </w:rPr>
                            </w:pPr>
                            <w:r w:rsidRPr="007F490A">
                              <w:rPr>
                                <w:rFonts w:ascii="Arial" w:hAnsi="Arial" w:cs="Arial"/>
                                <w:highlight w:val="yellow"/>
                              </w:rPr>
                              <w:t>Update in Iqbal/</w:t>
                            </w:r>
                            <w:proofErr w:type="spellStart"/>
                            <w:r w:rsidRPr="007F490A">
                              <w:rPr>
                                <w:rFonts w:ascii="Arial" w:hAnsi="Arial" w:cs="Arial"/>
                                <w:highlight w:val="yellow"/>
                              </w:rPr>
                              <w:t>Paulitz</w:t>
                            </w:r>
                            <w:proofErr w:type="spellEnd"/>
                            <w:r w:rsidRPr="007F490A">
                              <w:rPr>
                                <w:rFonts w:ascii="Arial" w:hAnsi="Arial" w:cs="Arial"/>
                                <w:highlight w:val="yellow"/>
                              </w:rPr>
                              <w:t xml:space="preserve"> work</w:t>
                            </w:r>
                          </w:p>
                          <w:p w14:paraId="13E160AF" w14:textId="77777777" w:rsidR="002778DE" w:rsidRPr="007F490A" w:rsidRDefault="002778DE" w:rsidP="002778DE">
                            <w:pPr>
                              <w:pStyle w:val="ListParagraph"/>
                              <w:numPr>
                                <w:ilvl w:val="0"/>
                                <w:numId w:val="2"/>
                              </w:numPr>
                              <w:rPr>
                                <w:rFonts w:ascii="Arial" w:hAnsi="Arial" w:cs="Arial"/>
                                <w:highlight w:val="yellow"/>
                              </w:rPr>
                            </w:pPr>
                            <w:proofErr w:type="spellStart"/>
                            <w:r w:rsidRPr="002778DE">
                              <w:rPr>
                                <w:rFonts w:ascii="Arial" w:hAnsi="Arial" w:cs="Arial"/>
                                <w:highlight w:val="yellow"/>
                              </w:rPr>
                              <w:t>Byju</w:t>
                            </w:r>
                            <w:proofErr w:type="spellEnd"/>
                            <w:r w:rsidRPr="002778DE">
                              <w:rPr>
                                <w:rFonts w:ascii="Arial" w:hAnsi="Arial" w:cs="Arial"/>
                                <w:highlight w:val="yellow"/>
                              </w:rPr>
                              <w:t xml:space="preserve">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31" type="#_x0000_t202" style="position:absolute;margin-left:364.5pt;margin-top:3.8pt;width:16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">
                <v:textbox style="mso-fit-shape-to-text:t">
                  <w:txbxContent>
                    <w:p w14:paraId="4B2453DA" w14:textId="77777777" w:rsidR="007F490A" w:rsidRPr="008D1010" w:rsidRDefault="007F490A" w:rsidP="007F490A">
                      <w:pPr>
                        <w:spacing w:after="0" w:line="240" w:lineRule="auto"/>
                        <w:rPr>
                          <w:rFonts w:ascii="Arial" w:eastAsia="Times New Roman" w:hAnsi="Arial" w:cs="Arial"/>
                          <w:b/>
                          <w:szCs w:val="28"/>
                          <w:u w:val="single"/>
                        </w:rPr>
                      </w:pPr>
                      <w:r w:rsidRPr="008D1010">
                        <w:rPr>
                          <w:rFonts w:ascii="Arial" w:eastAsia="Times New Roman" w:hAnsi="Arial" w:cs="Arial"/>
                          <w:b/>
                          <w:szCs w:val="28"/>
                          <w:u w:val="single"/>
                        </w:rPr>
                        <w:t>Other Accomplishments</w:t>
                      </w:r>
                    </w:p>
                    <w:p w14:paraId="4BB1A571" w14:textId="77777777" w:rsidR="007F490A" w:rsidRDefault="007F490A" w:rsidP="007F490A">
                      <w:pPr>
                        <w:pStyle w:val="ListParagraph"/>
                        <w:rPr>
                          <w:highlight w:val="yellow"/>
                        </w:rPr>
                      </w:pPr>
                    </w:p>
                    <w:p w14:paraId="326458F0" w14:textId="77777777" w:rsidR="002778DE" w:rsidRPr="007F490A" w:rsidRDefault="002778DE" w:rsidP="002778DE">
                      <w:pPr>
                        <w:pStyle w:val="ListParagraph"/>
                        <w:numPr>
                          <w:ilvl w:val="0"/>
                          <w:numId w:val="2"/>
                        </w:numPr>
                        <w:rPr>
                          <w:rFonts w:ascii="Arial" w:hAnsi="Arial" w:cs="Arial"/>
                          <w:highlight w:val="yellow"/>
                        </w:rPr>
                      </w:pPr>
                      <w:r w:rsidRPr="007F490A">
                        <w:rPr>
                          <w:rFonts w:ascii="Arial" w:hAnsi="Arial" w:cs="Arial"/>
                          <w:highlight w:val="yellow"/>
                        </w:rPr>
                        <w:t>Biotic decision support tools</w:t>
                      </w:r>
                    </w:p>
                    <w:p w14:paraId="4EB4B745" w14:textId="77777777" w:rsidR="002778DE" w:rsidRPr="007F490A" w:rsidRDefault="002778DE" w:rsidP="002778DE">
                      <w:pPr>
                        <w:pStyle w:val="ListParagraph"/>
                        <w:numPr>
                          <w:ilvl w:val="0"/>
                          <w:numId w:val="2"/>
                        </w:numPr>
                        <w:rPr>
                          <w:rFonts w:ascii="Arial" w:hAnsi="Arial" w:cs="Arial"/>
                          <w:highlight w:val="yellow"/>
                        </w:rPr>
                      </w:pPr>
                      <w:r w:rsidRPr="007F490A">
                        <w:rPr>
                          <w:rFonts w:ascii="Arial" w:hAnsi="Arial" w:cs="Arial"/>
                          <w:highlight w:val="yellow"/>
                        </w:rPr>
                        <w:t>Summarize Nate thesis</w:t>
                      </w:r>
                    </w:p>
                    <w:p w14:paraId="05E7A1DE" w14:textId="77777777" w:rsidR="002778DE" w:rsidRPr="007F490A" w:rsidRDefault="002778DE" w:rsidP="002778DE">
                      <w:pPr>
                        <w:pStyle w:val="ListParagraph"/>
                        <w:numPr>
                          <w:ilvl w:val="0"/>
                          <w:numId w:val="2"/>
                        </w:numPr>
                        <w:rPr>
                          <w:rFonts w:ascii="Arial" w:hAnsi="Arial" w:cs="Arial"/>
                          <w:highlight w:val="yellow"/>
                        </w:rPr>
                      </w:pPr>
                      <w:r w:rsidRPr="007F490A">
                        <w:rPr>
                          <w:rFonts w:ascii="Arial" w:hAnsi="Arial" w:cs="Arial"/>
                          <w:highlight w:val="yellow"/>
                        </w:rPr>
                        <w:t>Ian has “total package” on Downy Brome</w:t>
                      </w:r>
                    </w:p>
                    <w:p w14:paraId="22398649" w14:textId="77777777" w:rsidR="002778DE" w:rsidRPr="007F490A" w:rsidRDefault="002778DE" w:rsidP="002778DE">
                      <w:pPr>
                        <w:pStyle w:val="ListParagraph"/>
                        <w:numPr>
                          <w:ilvl w:val="0"/>
                          <w:numId w:val="2"/>
                        </w:numPr>
                        <w:rPr>
                          <w:rFonts w:ascii="Arial" w:hAnsi="Arial" w:cs="Arial"/>
                          <w:highlight w:val="yellow"/>
                        </w:rPr>
                      </w:pPr>
                      <w:r w:rsidRPr="007F490A">
                        <w:rPr>
                          <w:rFonts w:ascii="Arial" w:hAnsi="Arial" w:cs="Arial"/>
                          <w:highlight w:val="yellow"/>
                        </w:rPr>
                        <w:t>Update in Iqbal/</w:t>
                      </w:r>
                      <w:proofErr w:type="spellStart"/>
                      <w:r w:rsidRPr="007F490A">
                        <w:rPr>
                          <w:rFonts w:ascii="Arial" w:hAnsi="Arial" w:cs="Arial"/>
                          <w:highlight w:val="yellow"/>
                        </w:rPr>
                        <w:t>Paulitz</w:t>
                      </w:r>
                      <w:proofErr w:type="spellEnd"/>
                      <w:r w:rsidRPr="007F490A">
                        <w:rPr>
                          <w:rFonts w:ascii="Arial" w:hAnsi="Arial" w:cs="Arial"/>
                          <w:highlight w:val="yellow"/>
                        </w:rPr>
                        <w:t xml:space="preserve"> work</w:t>
                      </w:r>
                    </w:p>
                    <w:p w14:paraId="13E160AF" w14:textId="77777777" w:rsidR="002778DE" w:rsidRPr="007F490A" w:rsidRDefault="002778DE" w:rsidP="002778DE">
                      <w:pPr>
                        <w:pStyle w:val="ListParagraph"/>
                        <w:numPr>
                          <w:ilvl w:val="0"/>
                          <w:numId w:val="2"/>
                        </w:numPr>
                        <w:rPr>
                          <w:rFonts w:ascii="Arial" w:hAnsi="Arial" w:cs="Arial"/>
                          <w:highlight w:val="yellow"/>
                        </w:rPr>
                      </w:pPr>
                      <w:proofErr w:type="spellStart"/>
                      <w:r w:rsidRPr="002778DE">
                        <w:rPr>
                          <w:rFonts w:ascii="Arial" w:hAnsi="Arial" w:cs="Arial"/>
                          <w:highlight w:val="yellow"/>
                        </w:rPr>
                        <w:t>Byju</w:t>
                      </w:r>
                      <w:proofErr w:type="spellEnd"/>
                      <w:r w:rsidRPr="002778DE">
                        <w:rPr>
                          <w:rFonts w:ascii="Arial" w:hAnsi="Arial" w:cs="Arial"/>
                          <w:highlight w:val="yellow"/>
                        </w:rPr>
                        <w:t xml:space="preserve"> work</w:t>
                      </w:r>
                    </w:p>
                  </w:txbxContent>
                </v:textbox>
              </v:shape>
            </w:pict>
          </mc:Fallback>
        </mc:AlternateContent>
      </w:r>
    </w:p>
    <w:p w14:paraId="65C6702D" w14:textId="77777777" w:rsidR="00385DFC" w:rsidRPr="007F490A" w:rsidRDefault="00385DF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 xml:space="preserve">Assessment of climate adaptation and mitigation on selected pests and </w:t>
      </w:r>
      <w:proofErr w:type="spellStart"/>
      <w:r w:rsidRPr="007F490A">
        <w:rPr>
          <w:rFonts w:ascii="Arial" w:eastAsia="Times New Roman" w:hAnsi="Arial" w:cs="Arial"/>
          <w:szCs w:val="28"/>
        </w:rPr>
        <w:t>beneficials</w:t>
      </w:r>
      <w:proofErr w:type="spellEnd"/>
      <w:r w:rsidRPr="007F490A">
        <w:rPr>
          <w:rFonts w:ascii="Arial" w:eastAsia="Times New Roman" w:hAnsi="Arial" w:cs="Arial"/>
          <w:szCs w:val="28"/>
        </w:rPr>
        <w:t>.</w:t>
      </w:r>
    </w:p>
    <w:p w14:paraId="08CA4A70" w14:textId="077A0CBE" w:rsidR="00385DFC" w:rsidRPr="007F490A" w:rsidRDefault="00385DF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Recommendations for climate-related changes in biota to producers and scientists.</w:t>
      </w:r>
    </w:p>
    <w:p w14:paraId="5396673B" w14:textId="009A8737" w:rsidR="00385DFC" w:rsidRPr="007F490A" w:rsidRDefault="00385DF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Incorporate responses of a key pest into process based simulation models of wheat growth in the region.</w:t>
      </w:r>
    </w:p>
    <w:p w14:paraId="35920A60" w14:textId="77777777" w:rsidR="005E4594" w:rsidRDefault="005E4594" w:rsidP="00BA6691">
      <w:pPr>
        <w:spacing w:after="0" w:line="240" w:lineRule="auto"/>
        <w:rPr>
          <w:rFonts w:eastAsia="Times New Roman" w:cs="Arial"/>
        </w:rPr>
      </w:pPr>
    </w:p>
    <w:p w14:paraId="70AFE8C7" w14:textId="77777777" w:rsidR="002778DE" w:rsidRDefault="002778DE">
      <w:pPr>
        <w:rPr>
          <w:b/>
          <w:sz w:val="28"/>
          <w:szCs w:val="28"/>
        </w:rPr>
      </w:pPr>
      <w:r>
        <w:rPr>
          <w:b/>
          <w:sz w:val="28"/>
          <w:szCs w:val="28"/>
        </w:rPr>
        <w:br w:type="page"/>
      </w:r>
    </w:p>
    <w:p w14:paraId="3EA4E4B5" w14:textId="45FF5D6D" w:rsidR="005E4594" w:rsidRPr="002778DE" w:rsidRDefault="005E4594" w:rsidP="00BA6691">
      <w:pPr>
        <w:spacing w:after="0" w:line="240" w:lineRule="auto"/>
        <w:rPr>
          <w:rFonts w:ascii="Arial" w:hAnsi="Arial" w:cs="Arial"/>
          <w:b/>
          <w:sz w:val="24"/>
          <w:szCs w:val="28"/>
        </w:rPr>
      </w:pPr>
      <w:r w:rsidRPr="002778DE">
        <w:rPr>
          <w:rFonts w:ascii="Arial" w:hAnsi="Arial" w:cs="Arial"/>
          <w:b/>
          <w:sz w:val="24"/>
          <w:szCs w:val="28"/>
        </w:rPr>
        <w:lastRenderedPageBreak/>
        <w:t>Education</w:t>
      </w:r>
    </w:p>
    <w:p w14:paraId="56E6D9CE" w14:textId="1373D20D" w:rsidR="00385DFC" w:rsidRDefault="007F490A" w:rsidP="00BA6691">
      <w:pPr>
        <w:spacing w:after="0" w:line="240" w:lineRule="auto"/>
        <w:rPr>
          <w:b/>
          <w:sz w:val="28"/>
          <w:szCs w:val="28"/>
        </w:rPr>
      </w:pPr>
      <w:r w:rsidRPr="008D1010">
        <w:rPr>
          <w:b/>
          <w:noProof/>
          <w:sz w:val="28"/>
          <w:szCs w:val="28"/>
        </w:rPr>
        <mc:AlternateContent>
          <mc:Choice Requires="wps">
            <w:drawing>
              <wp:anchor distT="0" distB="0" distL="114300" distR="114300" simplePos="0" relativeHeight="251671552" behindDoc="0" locked="0" layoutInCell="1" allowOverlap="1" wp14:anchorId="65340C5F" wp14:editId="10BA1513">
                <wp:simplePos x="0" y="0"/>
                <wp:positionH relativeFrom="column">
                  <wp:posOffset>4676775</wp:posOffset>
                </wp:positionH>
                <wp:positionV relativeFrom="paragraph">
                  <wp:posOffset>135255</wp:posOffset>
                </wp:positionV>
                <wp:extent cx="2114550" cy="1403985"/>
                <wp:effectExtent l="0" t="0" r="1905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3985"/>
                        </a:xfrm>
                        <a:prstGeom prst="rect">
                          <a:avLst/>
                        </a:prstGeom>
                        <a:solidFill>
                          <a:srgbClr val="FFFFFF"/>
                        </a:solidFill>
                        <a:ln w="9525">
                          <a:solidFill>
                            <a:srgbClr val="000000"/>
                          </a:solidFill>
                          <a:miter lim="800000"/>
                          <a:headEnd/>
                          <a:tailEnd/>
                        </a:ln>
                      </wps:spPr>
                      <wps:txbx>
                        <w:txbxContent>
                          <w:p w14:paraId="46BD5C6E" w14:textId="77777777" w:rsidR="007F490A" w:rsidRPr="008D1010" w:rsidRDefault="007F490A" w:rsidP="007F490A">
                            <w:pPr>
                              <w:spacing w:after="0" w:line="240" w:lineRule="auto"/>
                              <w:rPr>
                                <w:rFonts w:ascii="Arial" w:eastAsia="Times New Roman" w:hAnsi="Arial" w:cs="Arial"/>
                                <w:b/>
                                <w:szCs w:val="28"/>
                                <w:u w:val="single"/>
                              </w:rPr>
                            </w:pPr>
                            <w:r w:rsidRPr="008D1010">
                              <w:rPr>
                                <w:rFonts w:ascii="Arial" w:eastAsia="Times New Roman" w:hAnsi="Arial" w:cs="Arial"/>
                                <w:b/>
                                <w:szCs w:val="28"/>
                                <w:u w:val="single"/>
                              </w:rPr>
                              <w:t>Other Accomplishments</w:t>
                            </w:r>
                          </w:p>
                          <w:p w14:paraId="698FCF6F" w14:textId="77777777" w:rsidR="007F490A" w:rsidRDefault="007F490A" w:rsidP="007F490A">
                            <w:pPr>
                              <w:pStyle w:val="ListParagraph"/>
                              <w:rPr>
                                <w:highlight w:val="yellow"/>
                              </w:rPr>
                            </w:pPr>
                          </w:p>
                          <w:p w14:paraId="55394682" w14:textId="77777777" w:rsidR="002778DE" w:rsidRPr="002778DE" w:rsidRDefault="002778DE" w:rsidP="002778DE">
                            <w:pPr>
                              <w:pStyle w:val="ListParagraph"/>
                              <w:numPr>
                                <w:ilvl w:val="0"/>
                                <w:numId w:val="2"/>
                              </w:numPr>
                              <w:rPr>
                                <w:rFonts w:ascii="Arial" w:eastAsia="Times New Roman" w:hAnsi="Arial" w:cs="Arial"/>
                                <w:highlight w:val="yellow"/>
                              </w:rPr>
                            </w:pPr>
                            <w:r w:rsidRPr="002778DE">
                              <w:rPr>
                                <w:rFonts w:ascii="Arial" w:eastAsia="Times New Roman" w:hAnsi="Arial" w:cs="Arial"/>
                                <w:highlight w:val="yellow"/>
                              </w:rPr>
                              <w:t>Conducted XX student exit surveys</w:t>
                            </w:r>
                          </w:p>
                          <w:p w14:paraId="1152C7F0" w14:textId="77777777" w:rsidR="002778DE" w:rsidRPr="002778DE" w:rsidRDefault="002778DE" w:rsidP="002778DE">
                            <w:pPr>
                              <w:pStyle w:val="ListParagraph"/>
                              <w:numPr>
                                <w:ilvl w:val="0"/>
                                <w:numId w:val="2"/>
                              </w:numPr>
                              <w:rPr>
                                <w:rFonts w:ascii="Arial" w:eastAsia="Times New Roman" w:hAnsi="Arial" w:cs="Arial"/>
                                <w:highlight w:val="yellow"/>
                              </w:rPr>
                            </w:pPr>
                            <w:r w:rsidRPr="002778DE">
                              <w:rPr>
                                <w:rFonts w:ascii="Arial" w:eastAsia="Times New Roman" w:hAnsi="Arial" w:cs="Arial"/>
                                <w:highlight w:val="yellow"/>
                              </w:rPr>
                              <w:t>XX graduate students graduated.</w:t>
                            </w:r>
                          </w:p>
                          <w:p w14:paraId="2FCD0C71" w14:textId="77777777" w:rsidR="002778DE" w:rsidRPr="002778DE" w:rsidRDefault="002778DE" w:rsidP="002778DE">
                            <w:pPr>
                              <w:pStyle w:val="ListParagraph"/>
                              <w:numPr>
                                <w:ilvl w:val="0"/>
                                <w:numId w:val="2"/>
                              </w:numPr>
                              <w:rPr>
                                <w:rFonts w:ascii="Arial" w:eastAsia="Times New Roman" w:hAnsi="Arial" w:cs="Arial"/>
                                <w:highlight w:val="yellow"/>
                              </w:rPr>
                            </w:pPr>
                            <w:r w:rsidRPr="002778DE">
                              <w:rPr>
                                <w:rFonts w:ascii="Arial" w:eastAsia="Times New Roman" w:hAnsi="Arial" w:cs="Arial"/>
                                <w:highlight w:val="yellow"/>
                              </w:rPr>
                              <w:t>Completed high school and 5</w:t>
                            </w:r>
                            <w:r w:rsidRPr="002778DE">
                              <w:rPr>
                                <w:rFonts w:ascii="Arial" w:eastAsia="Times New Roman" w:hAnsi="Arial" w:cs="Arial"/>
                                <w:highlight w:val="yellow"/>
                                <w:vertAlign w:val="superscript"/>
                              </w:rPr>
                              <w:t>th</w:t>
                            </w:r>
                            <w:r w:rsidRPr="002778DE">
                              <w:rPr>
                                <w:rFonts w:ascii="Arial" w:eastAsia="Times New Roman" w:hAnsi="Arial" w:cs="Arial"/>
                                <w:highlight w:val="yellow"/>
                              </w:rPr>
                              <w:t xml:space="preserve"> grade curriculums</w:t>
                            </w:r>
                          </w:p>
                          <w:p w14:paraId="6863251D" w14:textId="77777777" w:rsidR="002778DE" w:rsidRPr="002778DE" w:rsidRDefault="002778DE" w:rsidP="002778DE">
                            <w:pPr>
                              <w:pStyle w:val="ListParagraph"/>
                              <w:numPr>
                                <w:ilvl w:val="0"/>
                                <w:numId w:val="2"/>
                              </w:numPr>
                              <w:rPr>
                                <w:rFonts w:ascii="Arial" w:eastAsia="Times New Roman" w:hAnsi="Arial" w:cs="Arial"/>
                                <w:highlight w:val="yellow"/>
                              </w:rPr>
                            </w:pPr>
                            <w:r w:rsidRPr="002778DE">
                              <w:rPr>
                                <w:rFonts w:ascii="Arial" w:eastAsia="Times New Roman" w:hAnsi="Arial" w:cs="Arial"/>
                                <w:highlight w:val="yellow"/>
                              </w:rPr>
                              <w:t xml:space="preserve">Secured USDA summer intern grant for next 4 years. Hosted 10 summer interns in 2016.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032" type="#_x0000_t202" style="position:absolute;margin-left:368.25pt;margin-top:10.65pt;width:166.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">
                <v:textbox style="mso-fit-shape-to-text:t">
                  <w:txbxContent>
                    <w:p w14:paraId="46BD5C6E" w14:textId="77777777" w:rsidR="007F490A" w:rsidRPr="008D1010" w:rsidRDefault="007F490A" w:rsidP="007F490A">
                      <w:pPr>
                        <w:spacing w:after="0" w:line="240" w:lineRule="auto"/>
                        <w:rPr>
                          <w:rFonts w:ascii="Arial" w:eastAsia="Times New Roman" w:hAnsi="Arial" w:cs="Arial"/>
                          <w:b/>
                          <w:szCs w:val="28"/>
                          <w:u w:val="single"/>
                        </w:rPr>
                      </w:pPr>
                      <w:r w:rsidRPr="008D1010">
                        <w:rPr>
                          <w:rFonts w:ascii="Arial" w:eastAsia="Times New Roman" w:hAnsi="Arial" w:cs="Arial"/>
                          <w:b/>
                          <w:szCs w:val="28"/>
                          <w:u w:val="single"/>
                        </w:rPr>
                        <w:t>Other Accomplishments</w:t>
                      </w:r>
                    </w:p>
                    <w:p w14:paraId="698FCF6F" w14:textId="77777777" w:rsidR="007F490A" w:rsidRDefault="007F490A" w:rsidP="007F490A">
                      <w:pPr>
                        <w:pStyle w:val="ListParagraph"/>
                        <w:rPr>
                          <w:highlight w:val="yellow"/>
                        </w:rPr>
                      </w:pPr>
                    </w:p>
                    <w:p w14:paraId="55394682" w14:textId="77777777" w:rsidR="002778DE" w:rsidRPr="002778DE" w:rsidRDefault="002778DE" w:rsidP="002778DE">
                      <w:pPr>
                        <w:pStyle w:val="ListParagraph"/>
                        <w:numPr>
                          <w:ilvl w:val="0"/>
                          <w:numId w:val="2"/>
                        </w:numPr>
                        <w:rPr>
                          <w:rFonts w:ascii="Arial" w:eastAsia="Times New Roman" w:hAnsi="Arial" w:cs="Arial"/>
                          <w:highlight w:val="yellow"/>
                        </w:rPr>
                      </w:pPr>
                      <w:r w:rsidRPr="002778DE">
                        <w:rPr>
                          <w:rFonts w:ascii="Arial" w:eastAsia="Times New Roman" w:hAnsi="Arial" w:cs="Arial"/>
                          <w:highlight w:val="yellow"/>
                        </w:rPr>
                        <w:t>Conducted XX student exit surveys</w:t>
                      </w:r>
                    </w:p>
                    <w:p w14:paraId="1152C7F0" w14:textId="77777777" w:rsidR="002778DE" w:rsidRPr="002778DE" w:rsidRDefault="002778DE" w:rsidP="002778DE">
                      <w:pPr>
                        <w:pStyle w:val="ListParagraph"/>
                        <w:numPr>
                          <w:ilvl w:val="0"/>
                          <w:numId w:val="2"/>
                        </w:numPr>
                        <w:rPr>
                          <w:rFonts w:ascii="Arial" w:eastAsia="Times New Roman" w:hAnsi="Arial" w:cs="Arial"/>
                          <w:highlight w:val="yellow"/>
                        </w:rPr>
                      </w:pPr>
                      <w:r w:rsidRPr="002778DE">
                        <w:rPr>
                          <w:rFonts w:ascii="Arial" w:eastAsia="Times New Roman" w:hAnsi="Arial" w:cs="Arial"/>
                          <w:highlight w:val="yellow"/>
                        </w:rPr>
                        <w:t>XX graduate students graduated.</w:t>
                      </w:r>
                    </w:p>
                    <w:p w14:paraId="2FCD0C71" w14:textId="77777777" w:rsidR="002778DE" w:rsidRPr="002778DE" w:rsidRDefault="002778DE" w:rsidP="002778DE">
                      <w:pPr>
                        <w:pStyle w:val="ListParagraph"/>
                        <w:numPr>
                          <w:ilvl w:val="0"/>
                          <w:numId w:val="2"/>
                        </w:numPr>
                        <w:rPr>
                          <w:rFonts w:ascii="Arial" w:eastAsia="Times New Roman" w:hAnsi="Arial" w:cs="Arial"/>
                          <w:highlight w:val="yellow"/>
                        </w:rPr>
                      </w:pPr>
                      <w:r w:rsidRPr="002778DE">
                        <w:rPr>
                          <w:rFonts w:ascii="Arial" w:eastAsia="Times New Roman" w:hAnsi="Arial" w:cs="Arial"/>
                          <w:highlight w:val="yellow"/>
                        </w:rPr>
                        <w:t>Completed high school and 5</w:t>
                      </w:r>
                      <w:r w:rsidRPr="002778DE">
                        <w:rPr>
                          <w:rFonts w:ascii="Arial" w:eastAsia="Times New Roman" w:hAnsi="Arial" w:cs="Arial"/>
                          <w:highlight w:val="yellow"/>
                          <w:vertAlign w:val="superscript"/>
                        </w:rPr>
                        <w:t>th</w:t>
                      </w:r>
                      <w:r w:rsidRPr="002778DE">
                        <w:rPr>
                          <w:rFonts w:ascii="Arial" w:eastAsia="Times New Roman" w:hAnsi="Arial" w:cs="Arial"/>
                          <w:highlight w:val="yellow"/>
                        </w:rPr>
                        <w:t xml:space="preserve"> grade curriculums</w:t>
                      </w:r>
                    </w:p>
                    <w:p w14:paraId="6863251D" w14:textId="77777777" w:rsidR="002778DE" w:rsidRPr="002778DE" w:rsidRDefault="002778DE" w:rsidP="002778DE">
                      <w:pPr>
                        <w:pStyle w:val="ListParagraph"/>
                        <w:numPr>
                          <w:ilvl w:val="0"/>
                          <w:numId w:val="2"/>
                        </w:numPr>
                        <w:rPr>
                          <w:rFonts w:ascii="Arial" w:eastAsia="Times New Roman" w:hAnsi="Arial" w:cs="Arial"/>
                          <w:highlight w:val="yellow"/>
                        </w:rPr>
                      </w:pPr>
                      <w:r w:rsidRPr="002778DE">
                        <w:rPr>
                          <w:rFonts w:ascii="Arial" w:eastAsia="Times New Roman" w:hAnsi="Arial" w:cs="Arial"/>
                          <w:highlight w:val="yellow"/>
                        </w:rPr>
                        <w:t xml:space="preserve">Secured USDA summer intern grant for next 4 years. Hosted 10 summer interns in 2016. </w:t>
                      </w:r>
                    </w:p>
                  </w:txbxContent>
                </v:textbox>
              </v:shape>
            </w:pict>
          </mc:Fallback>
        </mc:AlternateContent>
      </w:r>
    </w:p>
    <w:p w14:paraId="2EF08578" w14:textId="77777777" w:rsidR="007F490A" w:rsidRPr="002778DE" w:rsidRDefault="007F490A" w:rsidP="007F490A">
      <w:pPr>
        <w:spacing w:after="0" w:line="240" w:lineRule="auto"/>
        <w:rPr>
          <w:rFonts w:ascii="Arial" w:eastAsia="Times New Roman" w:hAnsi="Arial" w:cs="Arial"/>
          <w:b/>
          <w:szCs w:val="28"/>
          <w:u w:val="single"/>
        </w:rPr>
      </w:pPr>
      <w:r w:rsidRPr="002778DE">
        <w:rPr>
          <w:rFonts w:ascii="Arial" w:eastAsia="Times New Roman" w:hAnsi="Arial" w:cs="Arial"/>
          <w:b/>
          <w:szCs w:val="28"/>
          <w:u w:val="single"/>
        </w:rPr>
        <w:t>Year 6: Reported Accomplishments</w:t>
      </w:r>
    </w:p>
    <w:p w14:paraId="0A129D66" w14:textId="77777777" w:rsidR="00385DFC" w:rsidRDefault="00385DFC" w:rsidP="00385DFC">
      <w:pPr>
        <w:spacing w:after="0" w:line="240" w:lineRule="auto"/>
        <w:rPr>
          <w:rFonts w:eastAsia="Times New Roman" w:cs="Arial"/>
          <w:b/>
          <w:u w:val="single"/>
        </w:rPr>
      </w:pPr>
    </w:p>
    <w:p w14:paraId="072D10A0" w14:textId="77777777" w:rsidR="00385DFC" w:rsidRPr="007F490A" w:rsidRDefault="00385DF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Finalize high school and elementary curricula and make it available to a wide group of teachers.</w:t>
      </w:r>
    </w:p>
    <w:p w14:paraId="66E370F0" w14:textId="77777777" w:rsidR="00385DFC" w:rsidRDefault="00385DF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 Assist all REACCH graduate students in completing their programs.</w:t>
      </w:r>
    </w:p>
    <w:p w14:paraId="41EF51F6" w14:textId="77777777" w:rsidR="002778DE" w:rsidRDefault="002778DE" w:rsidP="005E4594">
      <w:pPr>
        <w:rPr>
          <w:b/>
          <w:u w:val="single"/>
        </w:rPr>
      </w:pPr>
    </w:p>
    <w:p w14:paraId="31BA89E3" w14:textId="77777777" w:rsidR="002778DE" w:rsidRDefault="002778DE">
      <w:pPr>
        <w:rPr>
          <w:rFonts w:eastAsia="Times New Roman" w:cs="Arial"/>
          <w:b/>
          <w:sz w:val="28"/>
          <w:szCs w:val="28"/>
        </w:rPr>
      </w:pPr>
      <w:r>
        <w:rPr>
          <w:rFonts w:eastAsia="Times New Roman" w:cs="Arial"/>
          <w:b/>
          <w:sz w:val="28"/>
          <w:szCs w:val="28"/>
        </w:rPr>
        <w:br w:type="page"/>
      </w:r>
    </w:p>
    <w:p w14:paraId="34ACFC13" w14:textId="1577D888" w:rsidR="005E4594" w:rsidRDefault="005E4594">
      <w:pPr>
        <w:rPr>
          <w:rFonts w:eastAsia="Times New Roman" w:cs="Arial"/>
          <w:b/>
          <w:sz w:val="28"/>
          <w:szCs w:val="28"/>
        </w:rPr>
      </w:pPr>
      <w:r>
        <w:rPr>
          <w:rFonts w:eastAsia="Times New Roman" w:cs="Arial"/>
          <w:b/>
          <w:sz w:val="28"/>
          <w:szCs w:val="28"/>
        </w:rPr>
        <w:lastRenderedPageBreak/>
        <w:t>Extens</w:t>
      </w:r>
      <w:r w:rsidRPr="005E4594">
        <w:rPr>
          <w:rFonts w:eastAsia="Times New Roman" w:cs="Arial"/>
          <w:b/>
          <w:sz w:val="28"/>
          <w:szCs w:val="28"/>
        </w:rPr>
        <w:t>ion</w:t>
      </w:r>
    </w:p>
    <w:p w14:paraId="6B4F293C" w14:textId="77777777" w:rsidR="005E4594" w:rsidRPr="002778DE" w:rsidRDefault="005E4594" w:rsidP="002778DE">
      <w:pPr>
        <w:spacing w:after="0" w:line="240" w:lineRule="auto"/>
        <w:rPr>
          <w:rFonts w:ascii="Arial" w:eastAsia="Times New Roman" w:hAnsi="Arial" w:cs="Arial"/>
          <w:b/>
          <w:szCs w:val="28"/>
          <w:u w:val="single"/>
        </w:rPr>
      </w:pPr>
      <w:r w:rsidRPr="002778DE">
        <w:rPr>
          <w:rFonts w:ascii="Arial" w:eastAsia="Times New Roman" w:hAnsi="Arial" w:cs="Arial"/>
          <w:b/>
          <w:szCs w:val="28"/>
          <w:u w:val="single"/>
        </w:rPr>
        <w:t xml:space="preserve">Year 5 </w:t>
      </w:r>
    </w:p>
    <w:p w14:paraId="56EDD5D0" w14:textId="77777777" w:rsidR="005E4594" w:rsidRPr="007F490A" w:rsidRDefault="005E4594"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Progress made on literature review and drafting of REACCH Conservation Agriculture Handbook. Completed 5 chapters.</w:t>
      </w:r>
    </w:p>
    <w:p w14:paraId="7D305F81" w14:textId="77777777" w:rsidR="005E4594" w:rsidRPr="007F490A" w:rsidRDefault="005E4594"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10 presentations or displays at producer field days.</w:t>
      </w:r>
    </w:p>
    <w:p w14:paraId="43CCDAFD" w14:textId="77777777" w:rsidR="005E4594" w:rsidRPr="007F490A" w:rsidRDefault="005E4594"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Sponsored 2 workshops: Precision Ag Field Tour and Extension Curriculum Grant Program.</w:t>
      </w:r>
    </w:p>
    <w:p w14:paraId="24F9F0F5" w14:textId="77777777" w:rsidR="005E4594" w:rsidRPr="007F490A" w:rsidRDefault="005E4594"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Gave $160,264 $$ for 14 mini-grants. On planning committees for Climate Hub, Far West Agribusiness and Direct seed</w:t>
      </w:r>
    </w:p>
    <w:p w14:paraId="239DA0B3" w14:textId="77777777" w:rsidR="005E4594" w:rsidRPr="007F490A" w:rsidRDefault="005E4594"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Association meetings.</w:t>
      </w:r>
    </w:p>
    <w:p w14:paraId="712AC79E" w14:textId="0004CA7D" w:rsidR="00385DFC" w:rsidRDefault="007F490A" w:rsidP="005E4594">
      <w:pPr>
        <w:spacing w:after="0" w:line="240" w:lineRule="auto"/>
        <w:rPr>
          <w:rFonts w:ascii="Arial" w:eastAsia="Times New Roman" w:hAnsi="Arial" w:cs="Arial"/>
          <w:sz w:val="25"/>
          <w:szCs w:val="25"/>
        </w:rPr>
      </w:pPr>
      <w:r w:rsidRPr="008D1010">
        <w:rPr>
          <w:b/>
          <w:noProof/>
          <w:sz w:val="28"/>
          <w:szCs w:val="28"/>
        </w:rPr>
        <mc:AlternateContent>
          <mc:Choice Requires="wps">
            <w:drawing>
              <wp:anchor distT="0" distB="0" distL="114300" distR="114300" simplePos="0" relativeHeight="251673600" behindDoc="0" locked="0" layoutInCell="1" allowOverlap="1" wp14:anchorId="0FC5C123" wp14:editId="61B8B2CF">
                <wp:simplePos x="0" y="0"/>
                <wp:positionH relativeFrom="column">
                  <wp:posOffset>4676775</wp:posOffset>
                </wp:positionH>
                <wp:positionV relativeFrom="paragraph">
                  <wp:posOffset>99695</wp:posOffset>
                </wp:positionV>
                <wp:extent cx="2114550" cy="1403985"/>
                <wp:effectExtent l="0" t="0" r="1905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3985"/>
                        </a:xfrm>
                        <a:prstGeom prst="rect">
                          <a:avLst/>
                        </a:prstGeom>
                        <a:solidFill>
                          <a:srgbClr val="FFFFFF"/>
                        </a:solidFill>
                        <a:ln w="9525">
                          <a:solidFill>
                            <a:srgbClr val="000000"/>
                          </a:solidFill>
                          <a:miter lim="800000"/>
                          <a:headEnd/>
                          <a:tailEnd/>
                        </a:ln>
                      </wps:spPr>
                      <wps:txbx>
                        <w:txbxContent>
                          <w:p w14:paraId="1A19273D" w14:textId="77777777" w:rsidR="007F490A" w:rsidRPr="008D1010" w:rsidRDefault="007F490A" w:rsidP="007F490A">
                            <w:pPr>
                              <w:spacing w:after="0" w:line="240" w:lineRule="auto"/>
                              <w:rPr>
                                <w:rFonts w:ascii="Arial" w:eastAsia="Times New Roman" w:hAnsi="Arial" w:cs="Arial"/>
                                <w:b/>
                                <w:szCs w:val="28"/>
                                <w:u w:val="single"/>
                              </w:rPr>
                            </w:pPr>
                            <w:r w:rsidRPr="008D1010">
                              <w:rPr>
                                <w:rFonts w:ascii="Arial" w:eastAsia="Times New Roman" w:hAnsi="Arial" w:cs="Arial"/>
                                <w:b/>
                                <w:szCs w:val="28"/>
                                <w:u w:val="single"/>
                              </w:rPr>
                              <w:t>Other Accomplishments</w:t>
                            </w:r>
                          </w:p>
                          <w:p w14:paraId="52031CEF" w14:textId="77777777" w:rsidR="007F490A" w:rsidRDefault="007F490A" w:rsidP="007F490A">
                            <w:pPr>
                              <w:pStyle w:val="ListParagraph"/>
                              <w:rPr>
                                <w:highlight w:val="yellow"/>
                              </w:rPr>
                            </w:pPr>
                          </w:p>
                          <w:p w14:paraId="6D0A48E2"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Handbook update</w:t>
                            </w:r>
                          </w:p>
                          <w:p w14:paraId="3E9AE7BC"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Cast study update</w:t>
                            </w:r>
                          </w:p>
                          <w:p w14:paraId="57B8E4D9"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 xml:space="preserve">Agclimate.net </w:t>
                            </w:r>
                          </w:p>
                          <w:p w14:paraId="6B303298"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March Kennewick meeting/white paper</w:t>
                            </w:r>
                          </w:p>
                          <w:p w14:paraId="3311E249"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Mini grant update- results</w:t>
                            </w:r>
                          </w:p>
                          <w:p w14:paraId="5022E81B"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 xml:space="preserve">REACCH presence at tristate growers meeting </w:t>
                            </w:r>
                          </w:p>
                          <w:p w14:paraId="662F28A0"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 xml:space="preserve">Upcoming Direct seed conference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33" type="#_x0000_t202" style="position:absolute;margin-left:368.25pt;margin-top:7.85pt;width:166.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">
                <v:textbox style="mso-fit-shape-to-text:t">
                  <w:txbxContent>
                    <w:p w14:paraId="1A19273D" w14:textId="77777777" w:rsidR="007F490A" w:rsidRPr="008D1010" w:rsidRDefault="007F490A" w:rsidP="007F490A">
                      <w:pPr>
                        <w:spacing w:after="0" w:line="240" w:lineRule="auto"/>
                        <w:rPr>
                          <w:rFonts w:ascii="Arial" w:eastAsia="Times New Roman" w:hAnsi="Arial" w:cs="Arial"/>
                          <w:b/>
                          <w:szCs w:val="28"/>
                          <w:u w:val="single"/>
                        </w:rPr>
                      </w:pPr>
                      <w:r w:rsidRPr="008D1010">
                        <w:rPr>
                          <w:rFonts w:ascii="Arial" w:eastAsia="Times New Roman" w:hAnsi="Arial" w:cs="Arial"/>
                          <w:b/>
                          <w:szCs w:val="28"/>
                          <w:u w:val="single"/>
                        </w:rPr>
                        <w:t>Other Accomplishments</w:t>
                      </w:r>
                    </w:p>
                    <w:p w14:paraId="52031CEF" w14:textId="77777777" w:rsidR="007F490A" w:rsidRDefault="007F490A" w:rsidP="007F490A">
                      <w:pPr>
                        <w:pStyle w:val="ListParagraph"/>
                        <w:rPr>
                          <w:highlight w:val="yellow"/>
                        </w:rPr>
                      </w:pPr>
                    </w:p>
                    <w:p w14:paraId="6D0A48E2"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Handbook update</w:t>
                      </w:r>
                    </w:p>
                    <w:p w14:paraId="3E9AE7BC"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Cast study update</w:t>
                      </w:r>
                    </w:p>
                    <w:p w14:paraId="57B8E4D9"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 xml:space="preserve">Agclimate.net </w:t>
                      </w:r>
                    </w:p>
                    <w:p w14:paraId="6B303298"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March Kennewick meeting/white paper</w:t>
                      </w:r>
                    </w:p>
                    <w:p w14:paraId="3311E249"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Mini grant update- results</w:t>
                      </w:r>
                    </w:p>
                    <w:p w14:paraId="5022E81B"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 xml:space="preserve">REACCH presence at tristate growers meeting </w:t>
                      </w:r>
                    </w:p>
                    <w:p w14:paraId="662F28A0"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 xml:space="preserve">Upcoming Direct seed conference </w:t>
                      </w:r>
                    </w:p>
                  </w:txbxContent>
                </v:textbox>
              </v:shape>
            </w:pict>
          </mc:Fallback>
        </mc:AlternateContent>
      </w:r>
    </w:p>
    <w:p w14:paraId="5C3D2216" w14:textId="77777777" w:rsidR="007F490A" w:rsidRPr="002778DE" w:rsidRDefault="007F490A" w:rsidP="002778DE">
      <w:pPr>
        <w:spacing w:after="0" w:line="240" w:lineRule="auto"/>
        <w:rPr>
          <w:rFonts w:ascii="Arial" w:eastAsia="Times New Roman" w:hAnsi="Arial" w:cs="Arial"/>
          <w:b/>
          <w:szCs w:val="28"/>
          <w:u w:val="single"/>
        </w:rPr>
      </w:pPr>
      <w:r w:rsidRPr="002778DE">
        <w:rPr>
          <w:rFonts w:ascii="Arial" w:eastAsia="Times New Roman" w:hAnsi="Arial" w:cs="Arial"/>
          <w:b/>
          <w:szCs w:val="28"/>
          <w:u w:val="single"/>
        </w:rPr>
        <w:t>Year 6: Reported Accomplishments</w:t>
      </w:r>
    </w:p>
    <w:p w14:paraId="521058D5" w14:textId="77777777" w:rsidR="00385DFC" w:rsidRPr="007F490A" w:rsidRDefault="00385DF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Complete REACCH Conservation Handbook.</w:t>
      </w:r>
    </w:p>
    <w:p w14:paraId="582CBDBE" w14:textId="77777777" w:rsidR="00385DFC" w:rsidRPr="007F490A" w:rsidRDefault="00385DF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 Finalize decision support tools under development in the project.</w:t>
      </w:r>
    </w:p>
    <w:p w14:paraId="4777FE1C" w14:textId="77777777" w:rsidR="00385DFC" w:rsidRPr="007F490A" w:rsidRDefault="00385DF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 Finalize content for interactive website.</w:t>
      </w:r>
    </w:p>
    <w:p w14:paraId="615C5B13" w14:textId="77777777" w:rsidR="00385DFC" w:rsidRPr="007F490A" w:rsidRDefault="00385DF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 Develop and train a virtual community of stakeholder educators.</w:t>
      </w:r>
    </w:p>
    <w:p w14:paraId="2F1EDF1D" w14:textId="77777777" w:rsidR="00385DFC" w:rsidRPr="007F490A" w:rsidRDefault="00385DF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 Funding to Extension network for product development and demonstrations.</w:t>
      </w:r>
    </w:p>
    <w:p w14:paraId="4E623500" w14:textId="77777777" w:rsidR="005E4594" w:rsidRPr="007F490A" w:rsidRDefault="005E4594" w:rsidP="007F490A">
      <w:pPr>
        <w:pStyle w:val="ListParagraph"/>
        <w:numPr>
          <w:ilvl w:val="0"/>
          <w:numId w:val="1"/>
        </w:numPr>
        <w:spacing w:after="0" w:line="240" w:lineRule="auto"/>
        <w:ind w:right="2160"/>
        <w:rPr>
          <w:rFonts w:ascii="Arial" w:eastAsia="Times New Roman" w:hAnsi="Arial" w:cs="Arial"/>
          <w:szCs w:val="28"/>
        </w:rPr>
      </w:pPr>
    </w:p>
    <w:p w14:paraId="0BFEA915" w14:textId="3A3673A4" w:rsidR="002778DE" w:rsidRDefault="002778DE">
      <w:r>
        <w:br w:type="page"/>
      </w:r>
    </w:p>
    <w:p w14:paraId="43A95256" w14:textId="63DDFF7F" w:rsidR="005E4594" w:rsidRPr="002778DE" w:rsidRDefault="002778DE" w:rsidP="005E4594">
      <w:pPr>
        <w:rPr>
          <w:rFonts w:ascii="Arial" w:hAnsi="Arial" w:cs="Arial"/>
          <w:b/>
          <w:sz w:val="24"/>
          <w:szCs w:val="28"/>
        </w:rPr>
      </w:pPr>
      <w:r w:rsidRPr="002778DE">
        <w:rPr>
          <w:rFonts w:ascii="Arial" w:hAnsi="Arial" w:cs="Arial"/>
          <w:b/>
          <w:sz w:val="24"/>
          <w:szCs w:val="28"/>
        </w:rPr>
        <w:lastRenderedPageBreak/>
        <w:t>C</w:t>
      </w:r>
      <w:r w:rsidR="005E4594" w:rsidRPr="002778DE">
        <w:rPr>
          <w:rFonts w:ascii="Arial" w:hAnsi="Arial" w:cs="Arial"/>
          <w:b/>
          <w:sz w:val="24"/>
          <w:szCs w:val="28"/>
        </w:rPr>
        <w:t>yberinfrastructure</w:t>
      </w:r>
    </w:p>
    <w:p w14:paraId="51C88090" w14:textId="77777777" w:rsidR="005E4594" w:rsidRPr="002778DE" w:rsidRDefault="005E4594" w:rsidP="005E4594">
      <w:pPr>
        <w:rPr>
          <w:rFonts w:ascii="Arial" w:hAnsi="Arial" w:cs="Arial"/>
        </w:rPr>
      </w:pPr>
      <w:r w:rsidRPr="002778DE">
        <w:rPr>
          <w:rFonts w:ascii="Arial" w:hAnsi="Arial" w:cs="Arial"/>
          <w:b/>
          <w:u w:val="single"/>
        </w:rPr>
        <w:t>Year 5</w:t>
      </w:r>
      <w:r w:rsidRPr="002778DE">
        <w:rPr>
          <w:rFonts w:ascii="Arial" w:hAnsi="Arial" w:cs="Arial"/>
        </w:rPr>
        <w:t xml:space="preserve"> </w:t>
      </w:r>
    </w:p>
    <w:p w14:paraId="13F8ED8E" w14:textId="77777777" w:rsidR="005E4594" w:rsidRPr="007F490A" w:rsidRDefault="005E4594"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Mobile application tools created: tool visualizing real time growing degree day models for several species spatially and temporally; calculator tool for estimating the cost/benefit of spraying barley for Russian wheat aphids; tool for identifying wireworms.</w:t>
      </w:r>
    </w:p>
    <w:p w14:paraId="4FBE20E0" w14:textId="77777777" w:rsidR="005E4594" w:rsidRPr="007F490A" w:rsidRDefault="005E4594"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Migrated data management systems to an environment sustainable into the future.</w:t>
      </w:r>
    </w:p>
    <w:p w14:paraId="4C00055F" w14:textId="77777777" w:rsidR="005E4594" w:rsidRPr="007F490A" w:rsidRDefault="005E4594"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 xml:space="preserve">Contributed to a USDA Data Harmonization workshop, organized by </w:t>
      </w:r>
      <w:proofErr w:type="spellStart"/>
      <w:r w:rsidRPr="007F490A">
        <w:rPr>
          <w:rFonts w:ascii="Arial" w:eastAsia="Times New Roman" w:hAnsi="Arial" w:cs="Arial"/>
          <w:szCs w:val="28"/>
        </w:rPr>
        <w:t>tAgMIP</w:t>
      </w:r>
      <w:proofErr w:type="spellEnd"/>
      <w:r w:rsidRPr="007F490A">
        <w:rPr>
          <w:rFonts w:ascii="Arial" w:eastAsia="Times New Roman" w:hAnsi="Arial" w:cs="Arial"/>
          <w:szCs w:val="28"/>
        </w:rPr>
        <w:t>. Leaders in agriculture, data and climate</w:t>
      </w:r>
    </w:p>
    <w:p w14:paraId="37DAD8BE" w14:textId="77777777" w:rsidR="005E4594" w:rsidRPr="007F490A" w:rsidRDefault="005E4594"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discussed ways in which data can be integrated for enhanced research efforts.</w:t>
      </w:r>
    </w:p>
    <w:p w14:paraId="65445615" w14:textId="77777777" w:rsidR="002778DE" w:rsidRDefault="007F490A" w:rsidP="002778DE">
      <w:pPr>
        <w:spacing w:after="0" w:line="240" w:lineRule="auto"/>
        <w:rPr>
          <w:rFonts w:ascii="Arial" w:eastAsia="Times New Roman" w:hAnsi="Arial" w:cs="Arial"/>
          <w:sz w:val="25"/>
          <w:szCs w:val="25"/>
        </w:rPr>
      </w:pPr>
      <w:r w:rsidRPr="008D1010">
        <w:rPr>
          <w:b/>
          <w:noProof/>
          <w:sz w:val="28"/>
          <w:szCs w:val="28"/>
        </w:rPr>
        <mc:AlternateContent>
          <mc:Choice Requires="wps">
            <w:drawing>
              <wp:anchor distT="0" distB="0" distL="114300" distR="114300" simplePos="0" relativeHeight="251675648" behindDoc="0" locked="0" layoutInCell="1" allowOverlap="1" wp14:anchorId="43F95AC5" wp14:editId="5FB56508">
                <wp:simplePos x="0" y="0"/>
                <wp:positionH relativeFrom="column">
                  <wp:posOffset>4619625</wp:posOffset>
                </wp:positionH>
                <wp:positionV relativeFrom="paragraph">
                  <wp:posOffset>161290</wp:posOffset>
                </wp:positionV>
                <wp:extent cx="2114550" cy="1403985"/>
                <wp:effectExtent l="0" t="0" r="1905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3985"/>
                        </a:xfrm>
                        <a:prstGeom prst="rect">
                          <a:avLst/>
                        </a:prstGeom>
                        <a:solidFill>
                          <a:srgbClr val="FFFFFF"/>
                        </a:solidFill>
                        <a:ln w="9525">
                          <a:solidFill>
                            <a:srgbClr val="000000"/>
                          </a:solidFill>
                          <a:miter lim="800000"/>
                          <a:headEnd/>
                          <a:tailEnd/>
                        </a:ln>
                      </wps:spPr>
                      <wps:txbx>
                        <w:txbxContent>
                          <w:p w14:paraId="5CF64F1A" w14:textId="77777777" w:rsidR="007F490A" w:rsidRPr="008D1010" w:rsidRDefault="007F490A" w:rsidP="007F490A">
                            <w:pPr>
                              <w:spacing w:after="0" w:line="240" w:lineRule="auto"/>
                              <w:rPr>
                                <w:rFonts w:ascii="Arial" w:eastAsia="Times New Roman" w:hAnsi="Arial" w:cs="Arial"/>
                                <w:b/>
                                <w:szCs w:val="28"/>
                                <w:u w:val="single"/>
                              </w:rPr>
                            </w:pPr>
                            <w:r w:rsidRPr="008D1010">
                              <w:rPr>
                                <w:rFonts w:ascii="Arial" w:eastAsia="Times New Roman" w:hAnsi="Arial" w:cs="Arial"/>
                                <w:b/>
                                <w:szCs w:val="28"/>
                                <w:u w:val="single"/>
                              </w:rPr>
                              <w:t>Other Accomplishments</w:t>
                            </w:r>
                          </w:p>
                          <w:p w14:paraId="70457235" w14:textId="77777777" w:rsidR="007F490A" w:rsidRDefault="007F490A" w:rsidP="007F490A">
                            <w:pPr>
                              <w:pStyle w:val="ListParagraph"/>
                              <w:rPr>
                                <w:highlight w:val="yellow"/>
                              </w:rPr>
                            </w:pPr>
                          </w:p>
                          <w:p w14:paraId="4E9A23AF"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 xml:space="preserve">Reported tools elsewhere as team 8 not lead </w:t>
                            </w:r>
                          </w:p>
                          <w:p w14:paraId="0A57C279"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 xml:space="preserve">update on # of datasets </w:t>
                            </w:r>
                            <w:proofErr w:type="spellStart"/>
                            <w:r w:rsidRPr="002778DE">
                              <w:rPr>
                                <w:rFonts w:ascii="Arial" w:hAnsi="Arial" w:cs="Arial"/>
                                <w:highlight w:val="yellow"/>
                              </w:rPr>
                              <w:t>AnhPhu</w:t>
                            </w:r>
                            <w:proofErr w:type="spellEnd"/>
                            <w:r w:rsidRPr="002778DE">
                              <w:rPr>
                                <w:rFonts w:ascii="Arial" w:hAnsi="Arial" w:cs="Arial"/>
                                <w:highlight w:val="yellow"/>
                              </w:rPr>
                              <w:t xml:space="preserve"> uploaded</w:t>
                            </w:r>
                          </w:p>
                          <w:p w14:paraId="63CC63E3"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Migration to NKN</w:t>
                            </w:r>
                          </w:p>
                          <w:p w14:paraId="3320E3B1"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 xml:space="preserve">Ed </w:t>
                            </w:r>
                            <w:proofErr w:type="spellStart"/>
                            <w:r w:rsidRPr="002778DE">
                              <w:rPr>
                                <w:rFonts w:ascii="Arial" w:hAnsi="Arial" w:cs="Arial"/>
                                <w:highlight w:val="yellow"/>
                              </w:rPr>
                              <w:t>Flathers</w:t>
                            </w:r>
                            <w:proofErr w:type="spellEnd"/>
                            <w:r w:rsidRPr="002778DE">
                              <w:rPr>
                                <w:rFonts w:ascii="Arial" w:hAnsi="Arial" w:cs="Arial"/>
                                <w:highlight w:val="yellow"/>
                              </w:rPr>
                              <w:t xml:space="preserve"> work in publications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34" type="#_x0000_t202" style="position:absolute;margin-left:363.75pt;margin-top:12.7pt;width:16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">
                <v:textbox style="mso-fit-shape-to-text:t">
                  <w:txbxContent>
                    <w:p w14:paraId="5CF64F1A" w14:textId="77777777" w:rsidR="007F490A" w:rsidRPr="008D1010" w:rsidRDefault="007F490A" w:rsidP="007F490A">
                      <w:pPr>
                        <w:spacing w:after="0" w:line="240" w:lineRule="auto"/>
                        <w:rPr>
                          <w:rFonts w:ascii="Arial" w:eastAsia="Times New Roman" w:hAnsi="Arial" w:cs="Arial"/>
                          <w:b/>
                          <w:szCs w:val="28"/>
                          <w:u w:val="single"/>
                        </w:rPr>
                      </w:pPr>
                      <w:r w:rsidRPr="008D1010">
                        <w:rPr>
                          <w:rFonts w:ascii="Arial" w:eastAsia="Times New Roman" w:hAnsi="Arial" w:cs="Arial"/>
                          <w:b/>
                          <w:szCs w:val="28"/>
                          <w:u w:val="single"/>
                        </w:rPr>
                        <w:t>Other Accomplishments</w:t>
                      </w:r>
                    </w:p>
                    <w:p w14:paraId="70457235" w14:textId="77777777" w:rsidR="007F490A" w:rsidRDefault="007F490A" w:rsidP="007F490A">
                      <w:pPr>
                        <w:pStyle w:val="ListParagraph"/>
                        <w:rPr>
                          <w:highlight w:val="yellow"/>
                        </w:rPr>
                      </w:pPr>
                    </w:p>
                    <w:p w14:paraId="4E9A23AF"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 xml:space="preserve">Reported tools elsewhere as team 8 not lead </w:t>
                      </w:r>
                    </w:p>
                    <w:p w14:paraId="0A57C279"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 xml:space="preserve">update on # of datasets </w:t>
                      </w:r>
                      <w:proofErr w:type="spellStart"/>
                      <w:r w:rsidRPr="002778DE">
                        <w:rPr>
                          <w:rFonts w:ascii="Arial" w:hAnsi="Arial" w:cs="Arial"/>
                          <w:highlight w:val="yellow"/>
                        </w:rPr>
                        <w:t>AnhPhu</w:t>
                      </w:r>
                      <w:proofErr w:type="spellEnd"/>
                      <w:r w:rsidRPr="002778DE">
                        <w:rPr>
                          <w:rFonts w:ascii="Arial" w:hAnsi="Arial" w:cs="Arial"/>
                          <w:highlight w:val="yellow"/>
                        </w:rPr>
                        <w:t xml:space="preserve"> uploaded</w:t>
                      </w:r>
                    </w:p>
                    <w:p w14:paraId="63CC63E3"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Migration to NKN</w:t>
                      </w:r>
                    </w:p>
                    <w:p w14:paraId="3320E3B1" w14:textId="77777777" w:rsidR="002778DE" w:rsidRPr="002778DE" w:rsidRDefault="002778DE" w:rsidP="002778DE">
                      <w:pPr>
                        <w:pStyle w:val="ListParagraph"/>
                        <w:numPr>
                          <w:ilvl w:val="0"/>
                          <w:numId w:val="2"/>
                        </w:numPr>
                        <w:rPr>
                          <w:rFonts w:ascii="Arial" w:hAnsi="Arial" w:cs="Arial"/>
                          <w:highlight w:val="yellow"/>
                        </w:rPr>
                      </w:pPr>
                      <w:r w:rsidRPr="002778DE">
                        <w:rPr>
                          <w:rFonts w:ascii="Arial" w:hAnsi="Arial" w:cs="Arial"/>
                          <w:highlight w:val="yellow"/>
                        </w:rPr>
                        <w:t xml:space="preserve">Ed </w:t>
                      </w:r>
                      <w:proofErr w:type="spellStart"/>
                      <w:r w:rsidRPr="002778DE">
                        <w:rPr>
                          <w:rFonts w:ascii="Arial" w:hAnsi="Arial" w:cs="Arial"/>
                          <w:highlight w:val="yellow"/>
                        </w:rPr>
                        <w:t>Flathers</w:t>
                      </w:r>
                      <w:proofErr w:type="spellEnd"/>
                      <w:r w:rsidRPr="002778DE">
                        <w:rPr>
                          <w:rFonts w:ascii="Arial" w:hAnsi="Arial" w:cs="Arial"/>
                          <w:highlight w:val="yellow"/>
                        </w:rPr>
                        <w:t xml:space="preserve"> work in publications</w:t>
                      </w:r>
                    </w:p>
                  </w:txbxContent>
                </v:textbox>
              </v:shape>
            </w:pict>
          </mc:Fallback>
        </mc:AlternateContent>
      </w:r>
    </w:p>
    <w:p w14:paraId="65FD7020" w14:textId="09A7634F" w:rsidR="007F490A" w:rsidRPr="002778DE" w:rsidRDefault="007F490A" w:rsidP="002778DE">
      <w:pPr>
        <w:spacing w:after="0" w:line="240" w:lineRule="auto"/>
        <w:rPr>
          <w:rFonts w:ascii="Arial" w:eastAsia="Times New Roman" w:hAnsi="Arial" w:cs="Arial"/>
          <w:sz w:val="25"/>
          <w:szCs w:val="25"/>
        </w:rPr>
      </w:pPr>
      <w:r w:rsidRPr="002778DE">
        <w:rPr>
          <w:rFonts w:ascii="Arial" w:hAnsi="Arial" w:cs="Arial"/>
          <w:b/>
          <w:u w:val="single"/>
        </w:rPr>
        <w:t>Year 6: Reported Accomplishments</w:t>
      </w:r>
    </w:p>
    <w:p w14:paraId="759994F4" w14:textId="77777777" w:rsidR="002778DE" w:rsidRDefault="002778DE" w:rsidP="002778DE">
      <w:pPr>
        <w:pStyle w:val="ListParagraph"/>
        <w:spacing w:after="0" w:line="240" w:lineRule="auto"/>
        <w:ind w:right="2160"/>
        <w:rPr>
          <w:rFonts w:ascii="Arial" w:eastAsia="Times New Roman" w:hAnsi="Arial" w:cs="Arial"/>
          <w:szCs w:val="28"/>
        </w:rPr>
      </w:pPr>
    </w:p>
    <w:p w14:paraId="563EF8D1" w14:textId="77777777" w:rsidR="00385DFC" w:rsidRPr="007F490A" w:rsidRDefault="00385DF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 xml:space="preserve">Create a website (http://climate.nkn.uidaho.edu/REACCH/) that includes separate pages for tools/information relating to wheat, peas, barley and pest/weeds/pathogens that affect them (i.e. aphids, wireworms, </w:t>
      </w:r>
      <w:proofErr w:type="spellStart"/>
      <w:proofErr w:type="gramStart"/>
      <w:r w:rsidRPr="007F490A">
        <w:rPr>
          <w:rFonts w:ascii="Arial" w:eastAsia="Times New Roman" w:hAnsi="Arial" w:cs="Arial"/>
          <w:szCs w:val="28"/>
        </w:rPr>
        <w:t>russian</w:t>
      </w:r>
      <w:proofErr w:type="spellEnd"/>
      <w:proofErr w:type="gramEnd"/>
      <w:r w:rsidRPr="007F490A">
        <w:rPr>
          <w:rFonts w:ascii="Arial" w:eastAsia="Times New Roman" w:hAnsi="Arial" w:cs="Arial"/>
          <w:szCs w:val="28"/>
        </w:rPr>
        <w:t xml:space="preserve"> wheat aphid, </w:t>
      </w:r>
      <w:proofErr w:type="spellStart"/>
      <w:r w:rsidRPr="007F490A">
        <w:rPr>
          <w:rFonts w:ascii="Arial" w:eastAsia="Times New Roman" w:hAnsi="Arial" w:cs="Arial"/>
          <w:szCs w:val="28"/>
        </w:rPr>
        <w:t>wheatmidge</w:t>
      </w:r>
      <w:proofErr w:type="spellEnd"/>
      <w:r w:rsidRPr="007F490A">
        <w:rPr>
          <w:rFonts w:ascii="Arial" w:eastAsia="Times New Roman" w:hAnsi="Arial" w:cs="Arial"/>
          <w:szCs w:val="28"/>
        </w:rPr>
        <w:t xml:space="preserve">, cereal leaf beetle, </w:t>
      </w:r>
      <w:proofErr w:type="spellStart"/>
      <w:r w:rsidRPr="007F490A">
        <w:rPr>
          <w:rFonts w:ascii="Arial" w:eastAsia="Times New Roman" w:hAnsi="Arial" w:cs="Arial"/>
          <w:szCs w:val="28"/>
        </w:rPr>
        <w:t>cheatgrass</w:t>
      </w:r>
      <w:proofErr w:type="spellEnd"/>
      <w:r w:rsidRPr="007F490A">
        <w:rPr>
          <w:rFonts w:ascii="Arial" w:eastAsia="Times New Roman" w:hAnsi="Arial" w:cs="Arial"/>
          <w:szCs w:val="28"/>
        </w:rPr>
        <w:t>, etc.)</w:t>
      </w:r>
    </w:p>
    <w:p w14:paraId="48DC5838" w14:textId="09E19F03" w:rsidR="00385DFC" w:rsidRPr="007F490A" w:rsidRDefault="00385DF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Connect with farmers and farmer consultants to get feedback on the utility of tools in order to make improvements.</w:t>
      </w:r>
    </w:p>
    <w:p w14:paraId="48314492" w14:textId="5A6096F7" w:rsidR="00385DFC" w:rsidRPr="007F490A" w:rsidRDefault="00385DFC" w:rsidP="007F490A">
      <w:pPr>
        <w:pStyle w:val="ListParagraph"/>
        <w:numPr>
          <w:ilvl w:val="0"/>
          <w:numId w:val="1"/>
        </w:numPr>
        <w:spacing w:after="0" w:line="240" w:lineRule="auto"/>
        <w:ind w:right="2160"/>
        <w:rPr>
          <w:rFonts w:ascii="Arial" w:eastAsia="Times New Roman" w:hAnsi="Arial" w:cs="Arial"/>
          <w:szCs w:val="28"/>
        </w:rPr>
      </w:pPr>
      <w:r w:rsidRPr="007F490A">
        <w:rPr>
          <w:rFonts w:ascii="Arial" w:eastAsia="Times New Roman" w:hAnsi="Arial" w:cs="Arial"/>
          <w:szCs w:val="28"/>
        </w:rPr>
        <w:t>Finalize CI Assessment, legacy data migration, and data transition plan.</w:t>
      </w:r>
    </w:p>
    <w:p w14:paraId="252061EB" w14:textId="77777777" w:rsidR="00385DFC" w:rsidRDefault="00385DFC" w:rsidP="005E4594">
      <w:pPr>
        <w:spacing w:after="0" w:line="240" w:lineRule="auto"/>
        <w:rPr>
          <w:rFonts w:ascii="Arial" w:eastAsia="Times New Roman" w:hAnsi="Arial" w:cs="Arial"/>
          <w:sz w:val="25"/>
          <w:szCs w:val="25"/>
        </w:rPr>
      </w:pPr>
    </w:p>
    <w:p w14:paraId="665935C8" w14:textId="77777777" w:rsidR="005E4594" w:rsidRDefault="005E4594" w:rsidP="005E4594">
      <w:pPr>
        <w:spacing w:after="0" w:line="240" w:lineRule="auto"/>
        <w:rPr>
          <w:rFonts w:ascii="Arial" w:eastAsia="Times New Roman" w:hAnsi="Arial" w:cs="Arial"/>
          <w:sz w:val="25"/>
          <w:szCs w:val="25"/>
        </w:rPr>
      </w:pPr>
    </w:p>
    <w:p w14:paraId="0F153223" w14:textId="0FCBCA2E" w:rsidR="002778DE" w:rsidRDefault="002778DE">
      <w:pPr>
        <w:rPr>
          <w:b/>
          <w:u w:val="single"/>
        </w:rPr>
      </w:pPr>
      <w:r>
        <w:rPr>
          <w:b/>
          <w:u w:val="single"/>
        </w:rPr>
        <w:br w:type="page"/>
      </w:r>
    </w:p>
    <w:p w14:paraId="3B3128DB" w14:textId="77777777" w:rsidR="006554BD" w:rsidRPr="002778DE" w:rsidRDefault="006554BD" w:rsidP="002778DE">
      <w:pPr>
        <w:spacing w:after="0" w:line="240" w:lineRule="auto"/>
        <w:rPr>
          <w:rFonts w:ascii="Arial" w:hAnsi="Arial" w:cs="Arial"/>
          <w:b/>
          <w:sz w:val="24"/>
          <w:szCs w:val="28"/>
        </w:rPr>
      </w:pPr>
      <w:r w:rsidRPr="002778DE">
        <w:rPr>
          <w:rFonts w:ascii="Arial" w:hAnsi="Arial" w:cs="Arial"/>
          <w:b/>
          <w:sz w:val="24"/>
          <w:szCs w:val="28"/>
        </w:rPr>
        <w:lastRenderedPageBreak/>
        <w:t>Life Cycle Analysis</w:t>
      </w:r>
    </w:p>
    <w:p w14:paraId="67F91F9D" w14:textId="77777777" w:rsidR="006554BD" w:rsidRDefault="006554BD" w:rsidP="002778DE">
      <w:pPr>
        <w:spacing w:after="0" w:line="240" w:lineRule="auto"/>
        <w:rPr>
          <w:rFonts w:ascii="Calibri" w:eastAsia="Times New Roman" w:hAnsi="Calibri" w:cs="Arial"/>
          <w:b/>
          <w:sz w:val="28"/>
          <w:szCs w:val="28"/>
        </w:rPr>
      </w:pPr>
    </w:p>
    <w:p w14:paraId="5B3EC3DE" w14:textId="77777777" w:rsidR="006554BD" w:rsidRPr="002778DE" w:rsidRDefault="006554BD" w:rsidP="002778DE">
      <w:pPr>
        <w:rPr>
          <w:rFonts w:ascii="Arial" w:hAnsi="Arial" w:cs="Arial"/>
        </w:rPr>
      </w:pPr>
      <w:r w:rsidRPr="002778DE">
        <w:rPr>
          <w:rFonts w:ascii="Arial" w:hAnsi="Arial" w:cs="Arial"/>
          <w:b/>
          <w:u w:val="single"/>
        </w:rPr>
        <w:t>Year 5</w:t>
      </w:r>
      <w:r w:rsidRPr="002778DE">
        <w:rPr>
          <w:rFonts w:ascii="Arial" w:hAnsi="Arial" w:cs="Arial"/>
        </w:rPr>
        <w:t xml:space="preserve"> </w:t>
      </w:r>
    </w:p>
    <w:p w14:paraId="11ED02D4" w14:textId="77777777" w:rsidR="006554BD" w:rsidRPr="007F490A" w:rsidRDefault="006554BD"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Worked w/</w:t>
      </w:r>
      <w:proofErr w:type="spellStart"/>
      <w:r w:rsidRPr="007F490A">
        <w:rPr>
          <w:rFonts w:ascii="Arial" w:eastAsia="Times New Roman" w:hAnsi="Arial" w:cs="Arial"/>
          <w:szCs w:val="28"/>
        </w:rPr>
        <w:t>lobal</w:t>
      </w:r>
      <w:proofErr w:type="spellEnd"/>
      <w:r w:rsidRPr="007F490A">
        <w:rPr>
          <w:rFonts w:ascii="Arial" w:eastAsia="Times New Roman" w:hAnsi="Arial" w:cs="Arial"/>
          <w:szCs w:val="28"/>
        </w:rPr>
        <w:t xml:space="preserve"> modeling community (</w:t>
      </w:r>
      <w:proofErr w:type="spellStart"/>
      <w:r w:rsidRPr="007F490A">
        <w:rPr>
          <w:rFonts w:ascii="Arial" w:eastAsia="Times New Roman" w:hAnsi="Arial" w:cs="Arial"/>
          <w:szCs w:val="28"/>
        </w:rPr>
        <w:t>AgMIP</w:t>
      </w:r>
      <w:proofErr w:type="spellEnd"/>
      <w:r w:rsidRPr="007F490A">
        <w:rPr>
          <w:rFonts w:ascii="Arial" w:eastAsia="Times New Roman" w:hAnsi="Arial" w:cs="Arial"/>
          <w:szCs w:val="28"/>
        </w:rPr>
        <w:t xml:space="preserve">, MODEXTREME and </w:t>
      </w:r>
      <w:proofErr w:type="spellStart"/>
      <w:r w:rsidRPr="007F490A">
        <w:rPr>
          <w:rFonts w:ascii="Arial" w:eastAsia="Times New Roman" w:hAnsi="Arial" w:cs="Arial"/>
          <w:szCs w:val="28"/>
        </w:rPr>
        <w:t>BioMA</w:t>
      </w:r>
      <w:proofErr w:type="spellEnd"/>
      <w:r w:rsidRPr="007F490A">
        <w:rPr>
          <w:rFonts w:ascii="Arial" w:eastAsia="Times New Roman" w:hAnsi="Arial" w:cs="Arial"/>
          <w:szCs w:val="28"/>
        </w:rPr>
        <w:t xml:space="preserve">) to improve </w:t>
      </w:r>
      <w:proofErr w:type="spellStart"/>
      <w:r w:rsidRPr="007F490A">
        <w:rPr>
          <w:rFonts w:ascii="Arial" w:eastAsia="Times New Roman" w:hAnsi="Arial" w:cs="Arial"/>
          <w:szCs w:val="28"/>
        </w:rPr>
        <w:t>CropSyst</w:t>
      </w:r>
      <w:proofErr w:type="spellEnd"/>
      <w:r w:rsidRPr="007F490A">
        <w:rPr>
          <w:rFonts w:ascii="Arial" w:eastAsia="Times New Roman" w:hAnsi="Arial" w:cs="Arial"/>
          <w:szCs w:val="28"/>
        </w:rPr>
        <w:t xml:space="preserve"> </w:t>
      </w:r>
      <w:proofErr w:type="spellStart"/>
      <w:r w:rsidRPr="007F490A">
        <w:rPr>
          <w:rFonts w:ascii="Arial" w:eastAsia="Times New Roman" w:hAnsi="Arial" w:cs="Arial"/>
          <w:szCs w:val="28"/>
        </w:rPr>
        <w:t>tomodel</w:t>
      </w:r>
      <w:proofErr w:type="spellEnd"/>
      <w:r w:rsidRPr="007F490A">
        <w:rPr>
          <w:rFonts w:ascii="Arial" w:eastAsia="Times New Roman" w:hAnsi="Arial" w:cs="Arial"/>
          <w:szCs w:val="28"/>
        </w:rPr>
        <w:t xml:space="preserve"> inter comparison under climate change scenarios and making global model improvements. Completed </w:t>
      </w:r>
      <w:proofErr w:type="spellStart"/>
      <w:r w:rsidRPr="007F490A">
        <w:rPr>
          <w:rFonts w:ascii="Arial" w:eastAsia="Times New Roman" w:hAnsi="Arial" w:cs="Arial"/>
          <w:szCs w:val="28"/>
        </w:rPr>
        <w:t>CropSyst</w:t>
      </w:r>
      <w:proofErr w:type="spellEnd"/>
    </w:p>
    <w:p w14:paraId="4C923710" w14:textId="77777777" w:rsidR="006554BD" w:rsidRPr="007F490A" w:rsidRDefault="006554BD" w:rsidP="002778DE">
      <w:pPr>
        <w:pStyle w:val="ListParagraph"/>
        <w:numPr>
          <w:ilvl w:val="0"/>
          <w:numId w:val="1"/>
        </w:numPr>
        <w:spacing w:after="0" w:line="240" w:lineRule="auto"/>
        <w:rPr>
          <w:rFonts w:ascii="Arial" w:eastAsia="Times New Roman" w:hAnsi="Arial" w:cs="Arial"/>
          <w:szCs w:val="28"/>
        </w:rPr>
      </w:pPr>
      <w:proofErr w:type="spellStart"/>
      <w:r w:rsidRPr="007F490A">
        <w:rPr>
          <w:rFonts w:ascii="Arial" w:eastAsia="Times New Roman" w:hAnsi="Arial" w:cs="Arial"/>
          <w:szCs w:val="28"/>
        </w:rPr>
        <w:t>MicroBasin</w:t>
      </w:r>
      <w:proofErr w:type="spellEnd"/>
      <w:r w:rsidRPr="007F490A">
        <w:rPr>
          <w:rFonts w:ascii="Arial" w:eastAsia="Times New Roman" w:hAnsi="Arial" w:cs="Arial"/>
          <w:szCs w:val="28"/>
        </w:rPr>
        <w:t xml:space="preserve">, a spatially-distributed model that includes 3-D hydrology and chemical transport, carbon/nitrogen cycling, and crop biomass/yield production modules. Model runs on: analysis of potential shifts of cropping systems zones in the US PNW; evaluation of historical and projected weather to determine risk associated w/ changes in wheat phenology and exposure to heat stress during reproductive stage; plug-in developed to incorporate pest and disease models into </w:t>
      </w:r>
      <w:proofErr w:type="spellStart"/>
      <w:r w:rsidRPr="007F490A">
        <w:rPr>
          <w:rFonts w:ascii="Arial" w:eastAsia="Times New Roman" w:hAnsi="Arial" w:cs="Arial"/>
          <w:szCs w:val="28"/>
        </w:rPr>
        <w:t>CropSyst</w:t>
      </w:r>
      <w:proofErr w:type="spellEnd"/>
      <w:r w:rsidRPr="007F490A">
        <w:rPr>
          <w:rFonts w:ascii="Arial" w:eastAsia="Times New Roman" w:hAnsi="Arial" w:cs="Arial"/>
          <w:szCs w:val="28"/>
        </w:rPr>
        <w:t xml:space="preserve">; modeling of N2O-N emissions was improved, and model outputs compared w/ field emissions; conducted multi-model comparison of projections in selected PNW sites including </w:t>
      </w:r>
      <w:proofErr w:type="spellStart"/>
      <w:r w:rsidRPr="007F490A">
        <w:rPr>
          <w:rFonts w:ascii="Arial" w:eastAsia="Times New Roman" w:hAnsi="Arial" w:cs="Arial"/>
          <w:szCs w:val="28"/>
        </w:rPr>
        <w:t>CropSyst</w:t>
      </w:r>
      <w:proofErr w:type="spellEnd"/>
      <w:r w:rsidRPr="007F490A">
        <w:rPr>
          <w:rFonts w:ascii="Arial" w:eastAsia="Times New Roman" w:hAnsi="Arial" w:cs="Arial"/>
          <w:szCs w:val="28"/>
        </w:rPr>
        <w:t xml:space="preserve"> and four other important cropping systems models available.</w:t>
      </w:r>
    </w:p>
    <w:p w14:paraId="2057358F" w14:textId="77777777" w:rsidR="00385DFC" w:rsidRDefault="00385DFC" w:rsidP="002778DE">
      <w:pPr>
        <w:spacing w:after="0" w:line="240" w:lineRule="auto"/>
        <w:rPr>
          <w:rFonts w:ascii="Arial" w:eastAsia="Times New Roman" w:hAnsi="Arial" w:cs="Arial"/>
          <w:sz w:val="25"/>
          <w:szCs w:val="25"/>
        </w:rPr>
      </w:pPr>
    </w:p>
    <w:p w14:paraId="7B82060F" w14:textId="6CFC7D0D" w:rsidR="007F490A" w:rsidRPr="002778DE" w:rsidRDefault="007F490A" w:rsidP="002778DE">
      <w:pPr>
        <w:rPr>
          <w:rFonts w:ascii="Arial" w:hAnsi="Arial" w:cs="Arial"/>
          <w:b/>
          <w:u w:val="single"/>
        </w:rPr>
      </w:pPr>
      <w:r w:rsidRPr="002778DE">
        <w:rPr>
          <w:rFonts w:ascii="Arial" w:hAnsi="Arial" w:cs="Arial"/>
          <w:b/>
          <w:u w:val="single"/>
        </w:rPr>
        <w:t>Year 6: Reported Accomplishments</w:t>
      </w:r>
    </w:p>
    <w:p w14:paraId="5B83C46E" w14:textId="77777777" w:rsidR="00385DFC" w:rsidRDefault="00385DFC" w:rsidP="002778DE">
      <w:pPr>
        <w:spacing w:after="0" w:line="240" w:lineRule="auto"/>
        <w:rPr>
          <w:rFonts w:ascii="Arial" w:eastAsia="Times New Roman" w:hAnsi="Arial" w:cs="Arial"/>
          <w:sz w:val="25"/>
          <w:szCs w:val="25"/>
        </w:rPr>
      </w:pPr>
    </w:p>
    <w:p w14:paraId="66881FF8" w14:textId="20D1956B" w:rsidR="00385DFC" w:rsidRPr="002778DE" w:rsidRDefault="00385DFC" w:rsidP="002778DE">
      <w:pPr>
        <w:pStyle w:val="ListParagraph"/>
        <w:numPr>
          <w:ilvl w:val="0"/>
          <w:numId w:val="1"/>
        </w:numPr>
        <w:spacing w:after="0" w:line="240" w:lineRule="auto"/>
        <w:rPr>
          <w:rFonts w:ascii="Arial" w:eastAsia="Times New Roman" w:hAnsi="Arial" w:cs="Arial"/>
          <w:szCs w:val="28"/>
        </w:rPr>
      </w:pPr>
      <w:r w:rsidRPr="002778DE">
        <w:rPr>
          <w:rFonts w:ascii="Arial" w:eastAsia="Times New Roman" w:hAnsi="Arial" w:cs="Arial"/>
          <w:szCs w:val="28"/>
        </w:rPr>
        <w:t>We will continue to improve modeling capabilities and to evaluate the impact and adaptation of cropping systems to</w:t>
      </w:r>
      <w:r w:rsidR="002778DE">
        <w:rPr>
          <w:rFonts w:ascii="Arial" w:eastAsia="Times New Roman" w:hAnsi="Arial" w:cs="Arial"/>
          <w:szCs w:val="28"/>
        </w:rPr>
        <w:t xml:space="preserve"> </w:t>
      </w:r>
      <w:r w:rsidRPr="002778DE">
        <w:rPr>
          <w:rFonts w:ascii="Arial" w:eastAsia="Times New Roman" w:hAnsi="Arial" w:cs="Arial"/>
          <w:szCs w:val="28"/>
        </w:rPr>
        <w:t>climate change in the Pacific Northwest, and we will apply models to account for biotic stresses as impacted by climate</w:t>
      </w:r>
      <w:r w:rsidR="002778DE" w:rsidRPr="002778DE">
        <w:rPr>
          <w:rFonts w:ascii="Arial" w:eastAsia="Times New Roman" w:hAnsi="Arial" w:cs="Arial"/>
          <w:szCs w:val="28"/>
        </w:rPr>
        <w:t xml:space="preserve"> </w:t>
      </w:r>
      <w:r w:rsidRPr="002778DE">
        <w:rPr>
          <w:rFonts w:ascii="Arial" w:eastAsia="Times New Roman" w:hAnsi="Arial" w:cs="Arial"/>
          <w:szCs w:val="28"/>
        </w:rPr>
        <w:t>change.</w:t>
      </w:r>
    </w:p>
    <w:p w14:paraId="0F3F680E" w14:textId="20703A64" w:rsidR="00385DFC" w:rsidRPr="007F490A" w:rsidRDefault="00385DFC"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 xml:space="preserve">Continue collaboration within </w:t>
      </w:r>
      <w:proofErr w:type="spellStart"/>
      <w:r w:rsidRPr="007F490A">
        <w:rPr>
          <w:rFonts w:ascii="Arial" w:eastAsia="Times New Roman" w:hAnsi="Arial" w:cs="Arial"/>
          <w:szCs w:val="28"/>
        </w:rPr>
        <w:t>AgMIP</w:t>
      </w:r>
      <w:proofErr w:type="spellEnd"/>
      <w:r w:rsidRPr="007F490A">
        <w:rPr>
          <w:rFonts w:ascii="Arial" w:eastAsia="Times New Roman" w:hAnsi="Arial" w:cs="Arial"/>
          <w:szCs w:val="28"/>
        </w:rPr>
        <w:t xml:space="preserve"> and other international cooperation (</w:t>
      </w:r>
      <w:proofErr w:type="spellStart"/>
      <w:r w:rsidRPr="007F490A">
        <w:rPr>
          <w:rFonts w:ascii="Arial" w:eastAsia="Times New Roman" w:hAnsi="Arial" w:cs="Arial"/>
          <w:szCs w:val="28"/>
        </w:rPr>
        <w:t>BioMA</w:t>
      </w:r>
      <w:proofErr w:type="spellEnd"/>
      <w:r w:rsidRPr="007F490A">
        <w:rPr>
          <w:rFonts w:ascii="Arial" w:eastAsia="Times New Roman" w:hAnsi="Arial" w:cs="Arial"/>
          <w:szCs w:val="28"/>
        </w:rPr>
        <w:t xml:space="preserve"> project of the European Community).</w:t>
      </w:r>
    </w:p>
    <w:p w14:paraId="0E879756" w14:textId="2CC163DE" w:rsidR="00385DFC" w:rsidRPr="007F490A" w:rsidRDefault="00385DFC"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Complete projection of disease damage as a function of future climate for selected sites.</w:t>
      </w:r>
    </w:p>
    <w:p w14:paraId="02C58534" w14:textId="6523986E" w:rsidR="00385DFC" w:rsidRPr="007F490A" w:rsidRDefault="00385DFC"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Compare gridded-based vs. ground based weather &amp; crop simulations.</w:t>
      </w:r>
    </w:p>
    <w:p w14:paraId="6E93CFE3" w14:textId="6AEE9CDD" w:rsidR="00385DFC" w:rsidRPr="007F490A" w:rsidRDefault="00385DFC"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Formulate and apply a process based weed model.</w:t>
      </w:r>
    </w:p>
    <w:p w14:paraId="379B39EB" w14:textId="5F04AB77" w:rsidR="002778DE" w:rsidRDefault="002778DE" w:rsidP="002778DE">
      <w:pPr>
        <w:rPr>
          <w:rFonts w:ascii="Arial" w:eastAsia="Times New Roman" w:hAnsi="Arial" w:cs="Arial"/>
          <w:sz w:val="25"/>
          <w:szCs w:val="25"/>
        </w:rPr>
      </w:pPr>
      <w:r>
        <w:rPr>
          <w:rFonts w:ascii="Arial" w:eastAsia="Times New Roman" w:hAnsi="Arial" w:cs="Arial"/>
          <w:sz w:val="25"/>
          <w:szCs w:val="25"/>
        </w:rPr>
        <w:br w:type="page"/>
      </w:r>
    </w:p>
    <w:p w14:paraId="37064C75" w14:textId="77777777" w:rsidR="006554BD" w:rsidRPr="002778DE" w:rsidRDefault="006554BD" w:rsidP="002778DE">
      <w:pPr>
        <w:spacing w:after="0" w:line="240" w:lineRule="auto"/>
        <w:rPr>
          <w:rFonts w:ascii="Arial" w:hAnsi="Arial" w:cs="Arial"/>
          <w:b/>
          <w:sz w:val="24"/>
          <w:szCs w:val="28"/>
        </w:rPr>
      </w:pPr>
      <w:r w:rsidRPr="002778DE">
        <w:rPr>
          <w:rFonts w:ascii="Arial" w:hAnsi="Arial" w:cs="Arial"/>
          <w:b/>
          <w:sz w:val="24"/>
          <w:szCs w:val="28"/>
        </w:rPr>
        <w:lastRenderedPageBreak/>
        <w:t>What opportunities for training and professional development has the project provided?</w:t>
      </w:r>
    </w:p>
    <w:p w14:paraId="287C7328" w14:textId="77777777" w:rsidR="002778DE" w:rsidRDefault="002778DE" w:rsidP="002778DE">
      <w:pPr>
        <w:pStyle w:val="ListParagraph"/>
        <w:spacing w:after="0" w:line="240" w:lineRule="auto"/>
        <w:rPr>
          <w:rFonts w:ascii="Arial" w:eastAsia="Times New Roman" w:hAnsi="Arial" w:cs="Arial"/>
          <w:szCs w:val="28"/>
        </w:rPr>
      </w:pPr>
    </w:p>
    <w:p w14:paraId="7B0C76A5" w14:textId="77777777" w:rsidR="002778DE" w:rsidRDefault="006554BD"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Need to get year 6 list of students/post docs from teams. Include those cost shred and where</w:t>
      </w:r>
      <w:r w:rsidR="002778DE">
        <w:rPr>
          <w:rFonts w:ascii="Arial" w:eastAsia="Times New Roman" w:hAnsi="Arial" w:cs="Arial"/>
          <w:szCs w:val="28"/>
        </w:rPr>
        <w:t xml:space="preserve"> we secured funding from LTAR.</w:t>
      </w:r>
    </w:p>
    <w:p w14:paraId="07AFF9A0" w14:textId="2830A1A9" w:rsidR="006554BD" w:rsidRPr="007F490A" w:rsidRDefault="006554BD"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Identify new students- Machado others</w:t>
      </w:r>
    </w:p>
    <w:p w14:paraId="05082FCB" w14:textId="77777777" w:rsidR="006554BD" w:rsidRPr="007F490A" w:rsidRDefault="006554BD"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10 summer interns</w:t>
      </w:r>
    </w:p>
    <w:p w14:paraId="261E28DC" w14:textId="77777777" w:rsidR="006554BD" w:rsidRPr="007F490A" w:rsidRDefault="006554BD"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Identify number of dissertations and theses completed</w:t>
      </w:r>
    </w:p>
    <w:p w14:paraId="6E12368B" w14:textId="77777777" w:rsidR="006554BD" w:rsidRPr="007F490A" w:rsidRDefault="006554BD"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Summary of placements- ask advisors for this</w:t>
      </w:r>
    </w:p>
    <w:p w14:paraId="4BC35C4B" w14:textId="77777777" w:rsidR="006554BD" w:rsidRPr="007F490A" w:rsidRDefault="006554BD"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Summarize Jodi’s career building workshop</w:t>
      </w:r>
    </w:p>
    <w:p w14:paraId="20B8955F" w14:textId="77777777" w:rsidR="006554BD" w:rsidRPr="007F490A" w:rsidRDefault="006554BD"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MOSS</w:t>
      </w:r>
    </w:p>
    <w:p w14:paraId="6447151B" w14:textId="77777777" w:rsidR="006554BD" w:rsidRPr="007F490A" w:rsidRDefault="006554BD"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Laurie’s outreach to schools</w:t>
      </w:r>
    </w:p>
    <w:p w14:paraId="1601A479"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Count Renee as teacher trained</w:t>
      </w:r>
    </w:p>
    <w:p w14:paraId="580F6C81"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Count number of student employees</w:t>
      </w:r>
    </w:p>
    <w:p w14:paraId="62C273B1"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Focus groups educating crop advisors producers, also field days</w:t>
      </w:r>
    </w:p>
    <w:p w14:paraId="58DD3D8B"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Hits on webinars- Gellar #s</w:t>
      </w:r>
    </w:p>
    <w:p w14:paraId="3A8EDB15"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Flipped seminars</w:t>
      </w:r>
    </w:p>
    <w:p w14:paraId="15778973"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 xml:space="preserve">Get hits on </w:t>
      </w:r>
      <w:proofErr w:type="spellStart"/>
      <w:r w:rsidRPr="007F490A">
        <w:rPr>
          <w:rFonts w:ascii="Arial" w:eastAsia="Times New Roman" w:hAnsi="Arial" w:cs="Arial"/>
          <w:szCs w:val="28"/>
        </w:rPr>
        <w:t>reacchpna</w:t>
      </w:r>
      <w:proofErr w:type="spellEnd"/>
      <w:r w:rsidRPr="007F490A">
        <w:rPr>
          <w:rFonts w:ascii="Arial" w:eastAsia="Times New Roman" w:hAnsi="Arial" w:cs="Arial"/>
          <w:szCs w:val="28"/>
        </w:rPr>
        <w:t xml:space="preserve"> webinars, case studies, etc.</w:t>
      </w:r>
    </w:p>
    <w:p w14:paraId="25E0CBEF" w14:textId="6CB6A4B0" w:rsidR="002778DE" w:rsidRDefault="002778DE" w:rsidP="002778DE">
      <w:r>
        <w:br w:type="page"/>
      </w:r>
    </w:p>
    <w:p w14:paraId="3BFC4A6B" w14:textId="77777777" w:rsidR="00637D94" w:rsidRPr="002778DE" w:rsidRDefault="00637D94" w:rsidP="002778DE">
      <w:pPr>
        <w:spacing w:after="0" w:line="240" w:lineRule="auto"/>
        <w:rPr>
          <w:rFonts w:ascii="Arial" w:hAnsi="Arial" w:cs="Arial"/>
          <w:b/>
          <w:sz w:val="24"/>
          <w:szCs w:val="28"/>
        </w:rPr>
      </w:pPr>
      <w:r w:rsidRPr="002778DE">
        <w:rPr>
          <w:rFonts w:ascii="Arial" w:hAnsi="Arial" w:cs="Arial"/>
          <w:b/>
          <w:sz w:val="24"/>
          <w:szCs w:val="28"/>
        </w:rPr>
        <w:lastRenderedPageBreak/>
        <w:t>How have the results been disseminated to communities of interest?</w:t>
      </w:r>
    </w:p>
    <w:p w14:paraId="58BFC65B" w14:textId="77777777" w:rsidR="00637D94" w:rsidRDefault="00637D94" w:rsidP="002778DE">
      <w:pPr>
        <w:spacing w:after="0" w:line="240" w:lineRule="auto"/>
        <w:rPr>
          <w:b/>
          <w:sz w:val="28"/>
          <w:szCs w:val="28"/>
        </w:rPr>
      </w:pPr>
    </w:p>
    <w:p w14:paraId="502988F1" w14:textId="77777777" w:rsidR="00637D94" w:rsidRPr="002778DE" w:rsidRDefault="00637D94" w:rsidP="002778DE">
      <w:pPr>
        <w:rPr>
          <w:rFonts w:ascii="Arial" w:hAnsi="Arial" w:cs="Arial"/>
        </w:rPr>
      </w:pPr>
      <w:r w:rsidRPr="002778DE">
        <w:rPr>
          <w:rFonts w:ascii="Arial" w:hAnsi="Arial" w:cs="Arial"/>
          <w:b/>
          <w:u w:val="single"/>
        </w:rPr>
        <w:t>Year 5</w:t>
      </w:r>
      <w:r w:rsidRPr="002778DE">
        <w:rPr>
          <w:rFonts w:ascii="Arial" w:hAnsi="Arial" w:cs="Arial"/>
        </w:rPr>
        <w:t xml:space="preserve"> </w:t>
      </w:r>
    </w:p>
    <w:p w14:paraId="7DD8796F" w14:textId="3E3EFAF3" w:rsidR="00637D94" w:rsidRPr="002778DE" w:rsidRDefault="00637D94" w:rsidP="002778DE">
      <w:pPr>
        <w:pStyle w:val="ListParagraph"/>
        <w:numPr>
          <w:ilvl w:val="0"/>
          <w:numId w:val="1"/>
        </w:numPr>
        <w:spacing w:after="0" w:line="240" w:lineRule="auto"/>
        <w:rPr>
          <w:rFonts w:ascii="Arial" w:eastAsia="Times New Roman" w:hAnsi="Arial" w:cs="Arial"/>
          <w:szCs w:val="28"/>
        </w:rPr>
      </w:pPr>
      <w:r w:rsidRPr="002778DE">
        <w:rPr>
          <w:rFonts w:ascii="Arial" w:eastAsia="Times New Roman" w:hAnsi="Arial" w:cs="Arial"/>
          <w:szCs w:val="28"/>
        </w:rPr>
        <w:t>In year 5, REACCH team members produced 66 refereed publications or published abstract. Outputs include 84</w:t>
      </w:r>
      <w:r w:rsidR="002778DE" w:rsidRPr="002778DE">
        <w:rPr>
          <w:rFonts w:ascii="Arial" w:eastAsia="Times New Roman" w:hAnsi="Arial" w:cs="Arial"/>
          <w:szCs w:val="28"/>
        </w:rPr>
        <w:t xml:space="preserve"> </w:t>
      </w:r>
      <w:r w:rsidRPr="002778DE">
        <w:rPr>
          <w:rFonts w:ascii="Arial" w:eastAsia="Times New Roman" w:hAnsi="Arial" w:cs="Arial"/>
          <w:szCs w:val="28"/>
        </w:rPr>
        <w:t>presentations for farmers, teachers, agri-business, crop advisors and other stakeholders, 92 presentations at professional</w:t>
      </w:r>
      <w:r w:rsidR="002778DE" w:rsidRPr="002778DE">
        <w:rPr>
          <w:rFonts w:ascii="Arial" w:eastAsia="Times New Roman" w:hAnsi="Arial" w:cs="Arial"/>
          <w:szCs w:val="28"/>
        </w:rPr>
        <w:t xml:space="preserve"> </w:t>
      </w:r>
      <w:r w:rsidRPr="002778DE">
        <w:rPr>
          <w:rFonts w:ascii="Arial" w:eastAsia="Times New Roman" w:hAnsi="Arial" w:cs="Arial"/>
          <w:szCs w:val="28"/>
        </w:rPr>
        <w:t>meetings, 8 workshops or field days, 50 extension fact sheets, bulletins, extension blogs and popular article publications or</w:t>
      </w:r>
      <w:r w:rsidR="002778DE">
        <w:rPr>
          <w:rFonts w:ascii="Arial" w:eastAsia="Times New Roman" w:hAnsi="Arial" w:cs="Arial"/>
          <w:szCs w:val="28"/>
        </w:rPr>
        <w:t xml:space="preserve"> </w:t>
      </w:r>
      <w:r w:rsidRPr="002778DE">
        <w:rPr>
          <w:rFonts w:ascii="Arial" w:eastAsia="Times New Roman" w:hAnsi="Arial" w:cs="Arial"/>
          <w:szCs w:val="28"/>
        </w:rPr>
        <w:t xml:space="preserve">web delivered products for producers. </w:t>
      </w:r>
    </w:p>
    <w:p w14:paraId="660C4DC3" w14:textId="4E42C548" w:rsidR="00637D94" w:rsidRPr="002778DE" w:rsidRDefault="00637D94" w:rsidP="002778DE">
      <w:pPr>
        <w:pStyle w:val="ListParagraph"/>
        <w:numPr>
          <w:ilvl w:val="0"/>
          <w:numId w:val="1"/>
        </w:numPr>
        <w:spacing w:after="0" w:line="240" w:lineRule="auto"/>
        <w:rPr>
          <w:rFonts w:ascii="Arial" w:eastAsia="Times New Roman" w:hAnsi="Arial" w:cs="Arial"/>
          <w:szCs w:val="28"/>
        </w:rPr>
      </w:pPr>
      <w:r w:rsidRPr="002778DE">
        <w:rPr>
          <w:rFonts w:ascii="Arial" w:eastAsia="Times New Roman" w:hAnsi="Arial" w:cs="Arial"/>
          <w:szCs w:val="28"/>
        </w:rPr>
        <w:t>Additionally, the project maintains or contributes to 4 websites (reacchpna.org. agclimate.net, aridcereals.org and</w:t>
      </w:r>
      <w:r w:rsidR="002778DE" w:rsidRPr="002778DE">
        <w:rPr>
          <w:rFonts w:ascii="Arial" w:eastAsia="Times New Roman" w:hAnsi="Arial" w:cs="Arial"/>
          <w:szCs w:val="28"/>
        </w:rPr>
        <w:t xml:space="preserve"> </w:t>
      </w:r>
      <w:r w:rsidRPr="002778DE">
        <w:rPr>
          <w:rFonts w:ascii="Arial" w:eastAsia="Times New Roman" w:hAnsi="Arial" w:cs="Arial"/>
          <w:szCs w:val="28"/>
        </w:rPr>
        <w:t>http://css.wsu.edu/biofuels. We create blogposts, posts videos from conference presentation, research seminars, etc. Our</w:t>
      </w:r>
      <w:r w:rsidR="002778DE" w:rsidRPr="002778DE">
        <w:rPr>
          <w:rFonts w:ascii="Arial" w:eastAsia="Times New Roman" w:hAnsi="Arial" w:cs="Arial"/>
          <w:szCs w:val="28"/>
        </w:rPr>
        <w:t xml:space="preserve"> </w:t>
      </w:r>
      <w:r w:rsidRPr="002778DE">
        <w:rPr>
          <w:rFonts w:ascii="Arial" w:eastAsia="Times New Roman" w:hAnsi="Arial" w:cs="Arial"/>
          <w:szCs w:val="28"/>
        </w:rPr>
        <w:t>updated legacy reacchpna.org website received 33,890 page views in year 5. In year 5 we added 30 new videos to our</w:t>
      </w:r>
      <w:r w:rsidR="002778DE">
        <w:rPr>
          <w:rFonts w:ascii="Arial" w:eastAsia="Times New Roman" w:hAnsi="Arial" w:cs="Arial"/>
          <w:szCs w:val="28"/>
        </w:rPr>
        <w:t xml:space="preserve"> </w:t>
      </w:r>
      <w:r w:rsidRPr="002778DE">
        <w:rPr>
          <w:rFonts w:ascii="Arial" w:eastAsia="Times New Roman" w:hAnsi="Arial" w:cs="Arial"/>
          <w:szCs w:val="28"/>
        </w:rPr>
        <w:t>YouTube catalog.</w:t>
      </w:r>
    </w:p>
    <w:p w14:paraId="01101BB8" w14:textId="2CF5D68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We have over 17</w:t>
      </w:r>
      <w:r w:rsidR="002778DE">
        <w:rPr>
          <w:rFonts w:ascii="Arial" w:eastAsia="Times New Roman" w:hAnsi="Arial" w:cs="Arial"/>
          <w:szCs w:val="28"/>
        </w:rPr>
        <w:t xml:space="preserve">,000 datasets on our web portal </w:t>
      </w:r>
      <w:r w:rsidRPr="007F490A">
        <w:rPr>
          <w:rFonts w:ascii="Arial" w:eastAsia="Times New Roman" w:hAnsi="Arial" w:cs="Arial"/>
          <w:szCs w:val="28"/>
        </w:rPr>
        <w:t>http://reacchapp2.nkn.uidaho.edu:8080/geoportal3/catalog/main/home.page.</w:t>
      </w:r>
    </w:p>
    <w:p w14:paraId="62040835"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Included in this are: Total datasets in Geoportal: 87</w:t>
      </w:r>
    </w:p>
    <w:p w14:paraId="4FBBB318"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 xml:space="preserve">Publication - Conference </w:t>
      </w:r>
      <w:proofErr w:type="gramStart"/>
      <w:r w:rsidRPr="007F490A">
        <w:rPr>
          <w:rFonts w:ascii="Arial" w:eastAsia="Times New Roman" w:hAnsi="Arial" w:cs="Arial"/>
          <w:szCs w:val="28"/>
        </w:rPr>
        <w:t>Presentation :</w:t>
      </w:r>
      <w:proofErr w:type="gramEnd"/>
      <w:r w:rsidRPr="007F490A">
        <w:rPr>
          <w:rFonts w:ascii="Arial" w:eastAsia="Times New Roman" w:hAnsi="Arial" w:cs="Arial"/>
          <w:szCs w:val="28"/>
        </w:rPr>
        <w:t xml:space="preserve"> 485</w:t>
      </w:r>
    </w:p>
    <w:p w14:paraId="6ED27CDA"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 xml:space="preserve">Publication - </w:t>
      </w:r>
      <w:proofErr w:type="gramStart"/>
      <w:r w:rsidRPr="007F490A">
        <w:rPr>
          <w:rFonts w:ascii="Arial" w:eastAsia="Times New Roman" w:hAnsi="Arial" w:cs="Arial"/>
          <w:szCs w:val="28"/>
        </w:rPr>
        <w:t>Webinar :</w:t>
      </w:r>
      <w:proofErr w:type="gramEnd"/>
      <w:r w:rsidRPr="007F490A">
        <w:rPr>
          <w:rFonts w:ascii="Arial" w:eastAsia="Times New Roman" w:hAnsi="Arial" w:cs="Arial"/>
          <w:szCs w:val="28"/>
        </w:rPr>
        <w:t xml:space="preserve"> 37</w:t>
      </w:r>
    </w:p>
    <w:p w14:paraId="1C0CAEEF"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 xml:space="preserve">Publication - Journal </w:t>
      </w:r>
      <w:proofErr w:type="gramStart"/>
      <w:r w:rsidRPr="007F490A">
        <w:rPr>
          <w:rFonts w:ascii="Arial" w:eastAsia="Times New Roman" w:hAnsi="Arial" w:cs="Arial"/>
          <w:szCs w:val="28"/>
        </w:rPr>
        <w:t>Article :</w:t>
      </w:r>
      <w:proofErr w:type="gramEnd"/>
      <w:r w:rsidRPr="007F490A">
        <w:rPr>
          <w:rFonts w:ascii="Arial" w:eastAsia="Times New Roman" w:hAnsi="Arial" w:cs="Arial"/>
          <w:szCs w:val="28"/>
        </w:rPr>
        <w:t xml:space="preserve"> 213</w:t>
      </w:r>
    </w:p>
    <w:p w14:paraId="2D9FC47E"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 xml:space="preserve">Publication - Conference </w:t>
      </w:r>
      <w:proofErr w:type="gramStart"/>
      <w:r w:rsidRPr="007F490A">
        <w:rPr>
          <w:rFonts w:ascii="Arial" w:eastAsia="Times New Roman" w:hAnsi="Arial" w:cs="Arial"/>
          <w:szCs w:val="28"/>
        </w:rPr>
        <w:t>Poster :</w:t>
      </w:r>
      <w:proofErr w:type="gramEnd"/>
      <w:r w:rsidRPr="007F490A">
        <w:rPr>
          <w:rFonts w:ascii="Arial" w:eastAsia="Times New Roman" w:hAnsi="Arial" w:cs="Arial"/>
          <w:szCs w:val="28"/>
        </w:rPr>
        <w:t xml:space="preserve"> 3</w:t>
      </w:r>
    </w:p>
    <w:p w14:paraId="6541DC0E"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 xml:space="preserve">Publication- </w:t>
      </w:r>
      <w:proofErr w:type="gramStart"/>
      <w:r w:rsidRPr="007F490A">
        <w:rPr>
          <w:rFonts w:ascii="Arial" w:eastAsia="Times New Roman" w:hAnsi="Arial" w:cs="Arial"/>
          <w:szCs w:val="28"/>
        </w:rPr>
        <w:t>Presentation :</w:t>
      </w:r>
      <w:proofErr w:type="gramEnd"/>
      <w:r w:rsidRPr="007F490A">
        <w:rPr>
          <w:rFonts w:ascii="Arial" w:eastAsia="Times New Roman" w:hAnsi="Arial" w:cs="Arial"/>
          <w:szCs w:val="28"/>
        </w:rPr>
        <w:t xml:space="preserve"> 15</w:t>
      </w:r>
    </w:p>
    <w:p w14:paraId="2AA3ED76"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 xml:space="preserve">Publication- </w:t>
      </w:r>
      <w:proofErr w:type="gramStart"/>
      <w:r w:rsidRPr="007F490A">
        <w:rPr>
          <w:rFonts w:ascii="Arial" w:eastAsia="Times New Roman" w:hAnsi="Arial" w:cs="Arial"/>
          <w:szCs w:val="28"/>
        </w:rPr>
        <w:t>Website :</w:t>
      </w:r>
      <w:proofErr w:type="gramEnd"/>
      <w:r w:rsidRPr="007F490A">
        <w:rPr>
          <w:rFonts w:ascii="Arial" w:eastAsia="Times New Roman" w:hAnsi="Arial" w:cs="Arial"/>
          <w:szCs w:val="28"/>
        </w:rPr>
        <w:t xml:space="preserve"> 25</w:t>
      </w:r>
    </w:p>
    <w:p w14:paraId="6DD9A2AE"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Total GRIDMET data files: 378</w:t>
      </w:r>
    </w:p>
    <w:p w14:paraId="5142CCBE"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Total MACAV1 data files: 5157</w:t>
      </w:r>
    </w:p>
    <w:p w14:paraId="0AB585A5"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Total MACAV2 data files: 16601</w:t>
      </w:r>
    </w:p>
    <w:p w14:paraId="711B4BA1" w14:textId="15044E6D" w:rsidR="00637D94" w:rsidRPr="002778DE" w:rsidRDefault="00637D94" w:rsidP="002778DE">
      <w:pPr>
        <w:pStyle w:val="ListParagraph"/>
        <w:numPr>
          <w:ilvl w:val="0"/>
          <w:numId w:val="1"/>
        </w:numPr>
        <w:spacing w:after="0" w:line="240" w:lineRule="auto"/>
        <w:rPr>
          <w:rFonts w:ascii="Arial" w:eastAsia="Times New Roman" w:hAnsi="Arial" w:cs="Arial"/>
          <w:szCs w:val="28"/>
        </w:rPr>
      </w:pPr>
      <w:r w:rsidRPr="002778DE">
        <w:rPr>
          <w:rFonts w:ascii="Arial" w:eastAsia="Times New Roman" w:hAnsi="Arial" w:cs="Arial"/>
          <w:szCs w:val="28"/>
        </w:rPr>
        <w:t>We developed a website (http://climate.nkn.uidaho.edu/REACCH/) that includes separate pages for tools/information relating</w:t>
      </w:r>
      <w:r w:rsidR="002778DE" w:rsidRPr="002778DE">
        <w:rPr>
          <w:rFonts w:ascii="Arial" w:eastAsia="Times New Roman" w:hAnsi="Arial" w:cs="Arial"/>
          <w:szCs w:val="28"/>
        </w:rPr>
        <w:t xml:space="preserve"> </w:t>
      </w:r>
      <w:r w:rsidRPr="002778DE">
        <w:rPr>
          <w:rFonts w:ascii="Arial" w:eastAsia="Times New Roman" w:hAnsi="Arial" w:cs="Arial"/>
          <w:szCs w:val="28"/>
        </w:rPr>
        <w:t xml:space="preserve">to wheat, peas, barley and pest/weeds/pathogens that affect them (i.e. aphids, wireworms, </w:t>
      </w:r>
      <w:proofErr w:type="spellStart"/>
      <w:r w:rsidRPr="002778DE">
        <w:rPr>
          <w:rFonts w:ascii="Arial" w:eastAsia="Times New Roman" w:hAnsi="Arial" w:cs="Arial"/>
          <w:szCs w:val="28"/>
        </w:rPr>
        <w:t>russian</w:t>
      </w:r>
      <w:proofErr w:type="spellEnd"/>
      <w:r w:rsidRPr="002778DE">
        <w:rPr>
          <w:rFonts w:ascii="Arial" w:eastAsia="Times New Roman" w:hAnsi="Arial" w:cs="Arial"/>
          <w:szCs w:val="28"/>
        </w:rPr>
        <w:t xml:space="preserve"> wheat aphid, </w:t>
      </w:r>
      <w:proofErr w:type="spellStart"/>
      <w:r w:rsidRPr="002778DE">
        <w:rPr>
          <w:rFonts w:ascii="Arial" w:eastAsia="Times New Roman" w:hAnsi="Arial" w:cs="Arial"/>
          <w:szCs w:val="28"/>
        </w:rPr>
        <w:t>wheatmidge</w:t>
      </w:r>
      <w:proofErr w:type="spellEnd"/>
      <w:r w:rsidRPr="002778DE">
        <w:rPr>
          <w:rFonts w:ascii="Arial" w:eastAsia="Times New Roman" w:hAnsi="Arial" w:cs="Arial"/>
          <w:szCs w:val="28"/>
        </w:rPr>
        <w:t>,</w:t>
      </w:r>
      <w:r w:rsidR="002778DE">
        <w:rPr>
          <w:rFonts w:ascii="Arial" w:eastAsia="Times New Roman" w:hAnsi="Arial" w:cs="Arial"/>
          <w:szCs w:val="28"/>
        </w:rPr>
        <w:t xml:space="preserve"> </w:t>
      </w:r>
      <w:r w:rsidRPr="002778DE">
        <w:rPr>
          <w:rFonts w:ascii="Arial" w:eastAsia="Times New Roman" w:hAnsi="Arial" w:cs="Arial"/>
          <w:szCs w:val="28"/>
        </w:rPr>
        <w:t xml:space="preserve">cereal leaf beetle, </w:t>
      </w:r>
      <w:proofErr w:type="spellStart"/>
      <w:r w:rsidRPr="002778DE">
        <w:rPr>
          <w:rFonts w:ascii="Arial" w:eastAsia="Times New Roman" w:hAnsi="Arial" w:cs="Arial"/>
          <w:szCs w:val="28"/>
        </w:rPr>
        <w:t>cheatgrass</w:t>
      </w:r>
      <w:proofErr w:type="spellEnd"/>
      <w:r w:rsidRPr="002778DE">
        <w:rPr>
          <w:rFonts w:ascii="Arial" w:eastAsia="Times New Roman" w:hAnsi="Arial" w:cs="Arial"/>
          <w:szCs w:val="28"/>
        </w:rPr>
        <w:t>, etc</w:t>
      </w:r>
      <w:proofErr w:type="gramStart"/>
      <w:r w:rsidRPr="002778DE">
        <w:rPr>
          <w:rFonts w:ascii="Arial" w:eastAsia="Times New Roman" w:hAnsi="Arial" w:cs="Arial"/>
          <w:szCs w:val="28"/>
        </w:rPr>
        <w:t>. )</w:t>
      </w:r>
      <w:proofErr w:type="gramEnd"/>
    </w:p>
    <w:p w14:paraId="3F315C2B"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The number of views of information targeted to our producers on agvliamte.net and reacchpna.org:</w:t>
      </w:r>
    </w:p>
    <w:p w14:paraId="63A9C10D"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New views of webinars in 2015: 177 (2447 cumulative live and asynchronous viewers since completed)</w:t>
      </w:r>
    </w:p>
    <w:p w14:paraId="025FEAFD"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New views of case study videos in 2015: 1019 (1461 cumulative since posted)</w:t>
      </w:r>
    </w:p>
    <w:p w14:paraId="34C6A887"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Views of Allen et al. Factsheet - 10 views</w:t>
      </w:r>
    </w:p>
    <w:p w14:paraId="443C1ADD"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Views of agclimate.net (website): In 2014, we had 2481 views total. 2015, 2945 total. (9.5 average views over both years).</w:t>
      </w:r>
    </w:p>
    <w:p w14:paraId="50DF5644"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Views of blog posts (CSANR blog): 752</w:t>
      </w:r>
    </w:p>
    <w:p w14:paraId="22FD6192"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Views of blog posts authored by our team (agclimate.net - captured in the agclimate.net numbers): 619</w:t>
      </w:r>
    </w:p>
    <w:p w14:paraId="6D94E2F8"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The Washington Oilseed Cropping Systems Project (WOCS) website (http://css.wsu.edu/biofuels/) user access increased</w:t>
      </w:r>
    </w:p>
    <w:p w14:paraId="03D4487F"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again in 2015, with 9,715 page views and 2,467 users from 53 countries (up 15%), 45 states and 71 cities in Washington (up</w:t>
      </w:r>
    </w:p>
    <w:p w14:paraId="01EDE21E"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9%). Thirty-three percent of Washington visitors accessed the website for the first time. Users from 17 cities in Oregon and</w:t>
      </w:r>
    </w:p>
    <w:p w14:paraId="1E08524C"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17 cities in Idaho also visited the website.</w:t>
      </w:r>
    </w:p>
    <w:p w14:paraId="4049E655"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ARID CEREALS</w:t>
      </w:r>
    </w:p>
    <w:p w14:paraId="6E16289D"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lastRenderedPageBreak/>
        <w:t>Analytics for Feb15, 2015 through Feb 11, 2016:</w:t>
      </w:r>
    </w:p>
    <w:p w14:paraId="6320F1CA"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 of Sessions: 3908</w:t>
      </w:r>
    </w:p>
    <w:p w14:paraId="01E8BBD0"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 of Users: 2617</w:t>
      </w:r>
    </w:p>
    <w:p w14:paraId="5879BD7A" w14:textId="77777777" w:rsidR="00637D94" w:rsidRPr="007F490A" w:rsidRDefault="00637D9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 xml:space="preserve"># of </w:t>
      </w:r>
      <w:proofErr w:type="spellStart"/>
      <w:r w:rsidRPr="007F490A">
        <w:rPr>
          <w:rFonts w:ascii="Arial" w:eastAsia="Times New Roman" w:hAnsi="Arial" w:cs="Arial"/>
          <w:szCs w:val="28"/>
        </w:rPr>
        <w:t>Pageviews</w:t>
      </w:r>
      <w:proofErr w:type="spellEnd"/>
      <w:r w:rsidRPr="007F490A">
        <w:rPr>
          <w:rFonts w:ascii="Arial" w:eastAsia="Times New Roman" w:hAnsi="Arial" w:cs="Arial"/>
          <w:szCs w:val="28"/>
        </w:rPr>
        <w:t>: 9270</w:t>
      </w:r>
    </w:p>
    <w:p w14:paraId="522B9C6F" w14:textId="77777777" w:rsidR="002778DE" w:rsidRDefault="002778DE" w:rsidP="002778DE"/>
    <w:p w14:paraId="6E1D1F9E" w14:textId="6E52F3AC" w:rsidR="002778DE" w:rsidRDefault="002778DE">
      <w:pPr>
        <w:rPr>
          <w:rFonts w:ascii="Arial" w:eastAsia="Times New Roman" w:hAnsi="Arial" w:cs="Arial"/>
          <w:b/>
          <w:sz w:val="28"/>
          <w:szCs w:val="28"/>
        </w:rPr>
      </w:pPr>
      <w:r>
        <w:rPr>
          <w:rFonts w:ascii="Arial" w:eastAsia="Times New Roman" w:hAnsi="Arial" w:cs="Arial"/>
          <w:b/>
          <w:sz w:val="28"/>
          <w:szCs w:val="28"/>
        </w:rPr>
        <w:br w:type="page"/>
      </w:r>
    </w:p>
    <w:p w14:paraId="427D37EE" w14:textId="77777777" w:rsidR="000335E4" w:rsidRDefault="000335E4" w:rsidP="002778DE">
      <w:pPr>
        <w:spacing w:after="0" w:line="240" w:lineRule="auto"/>
        <w:rPr>
          <w:rFonts w:ascii="Arial" w:eastAsia="Times New Roman" w:hAnsi="Arial" w:cs="Arial"/>
          <w:b/>
          <w:sz w:val="24"/>
          <w:szCs w:val="28"/>
        </w:rPr>
      </w:pPr>
      <w:r w:rsidRPr="002778DE">
        <w:rPr>
          <w:rFonts w:ascii="Arial" w:eastAsia="Times New Roman" w:hAnsi="Arial" w:cs="Arial"/>
          <w:b/>
          <w:sz w:val="24"/>
          <w:szCs w:val="28"/>
        </w:rPr>
        <w:lastRenderedPageBreak/>
        <w:t>Participants</w:t>
      </w:r>
    </w:p>
    <w:p w14:paraId="5EC21D61" w14:textId="77777777" w:rsidR="002778DE" w:rsidRPr="002778DE" w:rsidRDefault="002778DE" w:rsidP="002778DE">
      <w:pPr>
        <w:spacing w:after="0" w:line="240" w:lineRule="auto"/>
        <w:rPr>
          <w:rFonts w:ascii="Arial" w:eastAsia="Times New Roman" w:hAnsi="Arial" w:cs="Arial"/>
          <w:b/>
          <w:sz w:val="24"/>
          <w:szCs w:val="28"/>
        </w:rPr>
      </w:pPr>
    </w:p>
    <w:p w14:paraId="58D77F26" w14:textId="77777777" w:rsidR="000335E4" w:rsidRPr="007F490A" w:rsidRDefault="000335E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Actual FTE’s for this Reporting Period</w:t>
      </w:r>
    </w:p>
    <w:p w14:paraId="5E35BEE7" w14:textId="77777777" w:rsidR="005E4594" w:rsidRPr="007F490A" w:rsidRDefault="000335E4"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Student Count by Classification of Instructional Programs (CIP) Code</w:t>
      </w:r>
    </w:p>
    <w:p w14:paraId="4EE9858D" w14:textId="77777777" w:rsidR="000335E4" w:rsidRPr="002778DE" w:rsidRDefault="000335E4" w:rsidP="002778DE">
      <w:pPr>
        <w:pStyle w:val="ListParagraph"/>
        <w:numPr>
          <w:ilvl w:val="0"/>
          <w:numId w:val="1"/>
        </w:numPr>
        <w:spacing w:after="0" w:line="240" w:lineRule="auto"/>
        <w:rPr>
          <w:rFonts w:ascii="Arial" w:eastAsia="Times New Roman" w:hAnsi="Arial" w:cs="Arial"/>
          <w:szCs w:val="28"/>
          <w:highlight w:val="yellow"/>
        </w:rPr>
      </w:pPr>
      <w:r w:rsidRPr="002778DE">
        <w:rPr>
          <w:rFonts w:ascii="Arial" w:eastAsia="Times New Roman" w:hAnsi="Arial" w:cs="Arial"/>
          <w:szCs w:val="28"/>
          <w:highlight w:val="yellow"/>
        </w:rPr>
        <w:t>NOTE: Dianne will request this from institutions in early January to be due Jan. 15</w:t>
      </w:r>
    </w:p>
    <w:p w14:paraId="6FB53FB2" w14:textId="77777777" w:rsidR="000335E4" w:rsidRDefault="000335E4" w:rsidP="002778DE"/>
    <w:p w14:paraId="5F247A50" w14:textId="77777777" w:rsidR="002778DE" w:rsidRDefault="002778DE">
      <w:pPr>
        <w:rPr>
          <w:b/>
          <w:sz w:val="28"/>
          <w:szCs w:val="28"/>
        </w:rPr>
      </w:pPr>
      <w:r>
        <w:rPr>
          <w:b/>
          <w:sz w:val="28"/>
          <w:szCs w:val="28"/>
        </w:rPr>
        <w:br w:type="page"/>
      </w:r>
    </w:p>
    <w:p w14:paraId="175988D3" w14:textId="57EDF6DE" w:rsidR="005E4594" w:rsidRDefault="000335E4" w:rsidP="002778DE">
      <w:pPr>
        <w:rPr>
          <w:b/>
          <w:sz w:val="28"/>
          <w:szCs w:val="28"/>
        </w:rPr>
      </w:pPr>
      <w:r>
        <w:rPr>
          <w:b/>
          <w:sz w:val="28"/>
          <w:szCs w:val="28"/>
        </w:rPr>
        <w:lastRenderedPageBreak/>
        <w:t xml:space="preserve"> </w:t>
      </w:r>
      <w:r w:rsidRPr="000335E4">
        <w:rPr>
          <w:b/>
          <w:sz w:val="28"/>
          <w:szCs w:val="28"/>
        </w:rPr>
        <w:t>Target Audience</w:t>
      </w:r>
    </w:p>
    <w:p w14:paraId="60E2D58D" w14:textId="77777777" w:rsidR="000335E4" w:rsidRDefault="000335E4" w:rsidP="002778DE">
      <w:pPr>
        <w:rPr>
          <w:b/>
          <w:sz w:val="28"/>
          <w:szCs w:val="28"/>
        </w:rPr>
      </w:pPr>
    </w:p>
    <w:p w14:paraId="01FE4F77" w14:textId="355E2F23" w:rsidR="000335E4" w:rsidRPr="002778DE" w:rsidRDefault="000335E4" w:rsidP="002778DE">
      <w:pPr>
        <w:spacing w:after="0" w:line="240" w:lineRule="auto"/>
        <w:rPr>
          <w:rFonts w:ascii="Arial" w:eastAsia="Times New Roman" w:hAnsi="Arial" w:cs="Arial"/>
          <w:szCs w:val="28"/>
        </w:rPr>
      </w:pPr>
      <w:r w:rsidRPr="002778DE">
        <w:rPr>
          <w:rFonts w:ascii="Arial" w:eastAsia="Times New Roman" w:hAnsi="Arial" w:cs="Arial"/>
          <w:szCs w:val="28"/>
        </w:rPr>
        <w:t>Target audiences for this project are scientists, regional producers of cereal crops, agri-business personnel and leadership,</w:t>
      </w:r>
      <w:r w:rsidR="00AD2973" w:rsidRPr="002778DE">
        <w:rPr>
          <w:rFonts w:ascii="Arial" w:eastAsia="Times New Roman" w:hAnsi="Arial" w:cs="Arial"/>
          <w:szCs w:val="28"/>
        </w:rPr>
        <w:t xml:space="preserve"> </w:t>
      </w:r>
      <w:r w:rsidRPr="002778DE">
        <w:rPr>
          <w:rFonts w:ascii="Arial" w:eastAsia="Times New Roman" w:hAnsi="Arial" w:cs="Arial"/>
          <w:szCs w:val="28"/>
        </w:rPr>
        <w:t>commodity organizations, policy makers, extension personnel, regional conservation districts, primary and secondary school</w:t>
      </w:r>
      <w:r w:rsidR="002778DE" w:rsidRPr="002778DE">
        <w:rPr>
          <w:rFonts w:ascii="Arial" w:eastAsia="Times New Roman" w:hAnsi="Arial" w:cs="Arial"/>
          <w:szCs w:val="28"/>
        </w:rPr>
        <w:t xml:space="preserve"> </w:t>
      </w:r>
      <w:r w:rsidRPr="002778DE">
        <w:rPr>
          <w:rFonts w:ascii="Arial" w:eastAsia="Times New Roman" w:hAnsi="Arial" w:cs="Arial"/>
          <w:szCs w:val="28"/>
        </w:rPr>
        <w:t>teachers, graduate and undergraduate students, modelers, non-profit NGOs, allied industries, government agencies, members of affiliated professional and other stakeholders. The primary targets are these demographics in the inland Pacific</w:t>
      </w:r>
      <w:r w:rsidR="002778DE" w:rsidRPr="002778DE">
        <w:rPr>
          <w:rFonts w:ascii="Arial" w:eastAsia="Times New Roman" w:hAnsi="Arial" w:cs="Arial"/>
          <w:szCs w:val="28"/>
        </w:rPr>
        <w:t xml:space="preserve"> </w:t>
      </w:r>
      <w:r w:rsidRPr="002778DE">
        <w:rPr>
          <w:rFonts w:ascii="Arial" w:eastAsia="Times New Roman" w:hAnsi="Arial" w:cs="Arial"/>
          <w:szCs w:val="28"/>
        </w:rPr>
        <w:t>Northwest, but many of our outputs have national and global audiences. Scientists, students, and NGO staff from 15 countries attended our international conference, Transitioning to Cereal Systems to Adapt to Climate Change</w:t>
      </w:r>
      <w:proofErr w:type="gramStart"/>
      <w:r w:rsidRPr="002778DE">
        <w:rPr>
          <w:rFonts w:ascii="Arial" w:eastAsia="Times New Roman" w:hAnsi="Arial" w:cs="Arial"/>
          <w:szCs w:val="28"/>
        </w:rPr>
        <w:t>,www.aridcereals.org</w:t>
      </w:r>
      <w:proofErr w:type="gramEnd"/>
      <w:r w:rsidRPr="002778DE">
        <w:rPr>
          <w:rFonts w:ascii="Arial" w:eastAsia="Times New Roman" w:hAnsi="Arial" w:cs="Arial"/>
          <w:szCs w:val="28"/>
        </w:rPr>
        <w:t>. A special issue of AGEEE and a listserv resulting from this conference as well as a new expert working group with the International Wheat Initiative will further increase our G20 and international audiences. The REACCH Cyber-infrastructure team has been very active in the national big data arena with national agency and</w:t>
      </w:r>
      <w:r w:rsidR="002778DE" w:rsidRPr="002778DE">
        <w:rPr>
          <w:rFonts w:ascii="Arial" w:eastAsia="Times New Roman" w:hAnsi="Arial" w:cs="Arial"/>
          <w:szCs w:val="28"/>
        </w:rPr>
        <w:t xml:space="preserve"> </w:t>
      </w:r>
      <w:r w:rsidRPr="002778DE">
        <w:rPr>
          <w:rFonts w:ascii="Arial" w:eastAsia="Times New Roman" w:hAnsi="Arial" w:cs="Arial"/>
          <w:szCs w:val="28"/>
        </w:rPr>
        <w:t>academic data policy makers. Efforts designed to produce changes in knowledge for these audiences during this reporting</w:t>
      </w:r>
      <w:r w:rsidR="00AD2973" w:rsidRPr="002778DE">
        <w:rPr>
          <w:rFonts w:ascii="Arial" w:eastAsia="Times New Roman" w:hAnsi="Arial" w:cs="Arial"/>
          <w:szCs w:val="28"/>
        </w:rPr>
        <w:t xml:space="preserve"> </w:t>
      </w:r>
      <w:r w:rsidRPr="002778DE">
        <w:rPr>
          <w:rFonts w:ascii="Arial" w:eastAsia="Times New Roman" w:hAnsi="Arial" w:cs="Arial"/>
          <w:szCs w:val="28"/>
        </w:rPr>
        <w:t>year include 80 presentations for farmers, teachers, or other stakeholders, 91 talks and posters at professional meetings, 5</w:t>
      </w:r>
      <w:r w:rsidR="002778DE" w:rsidRPr="002778DE">
        <w:rPr>
          <w:rFonts w:ascii="Arial" w:eastAsia="Times New Roman" w:hAnsi="Arial" w:cs="Arial"/>
          <w:szCs w:val="28"/>
        </w:rPr>
        <w:t xml:space="preserve"> </w:t>
      </w:r>
      <w:r w:rsidRPr="002778DE">
        <w:rPr>
          <w:rFonts w:ascii="Arial" w:eastAsia="Times New Roman" w:hAnsi="Arial" w:cs="Arial"/>
          <w:szCs w:val="28"/>
        </w:rPr>
        <w:t>workshops or field-days, 61 extension fact sheets, bulletins, extension blogs and popular articles publications or web-delivered products for producers. Our project website and regional blog agclimate.net communicate information about</w:t>
      </w:r>
      <w:r w:rsidR="002778DE" w:rsidRPr="002778DE">
        <w:rPr>
          <w:rFonts w:ascii="Arial" w:eastAsia="Times New Roman" w:hAnsi="Arial" w:cs="Arial"/>
          <w:szCs w:val="28"/>
        </w:rPr>
        <w:t xml:space="preserve"> </w:t>
      </w:r>
      <w:r w:rsidRPr="002778DE">
        <w:rPr>
          <w:rFonts w:ascii="Arial" w:eastAsia="Times New Roman" w:hAnsi="Arial" w:cs="Arial"/>
          <w:szCs w:val="28"/>
        </w:rPr>
        <w:t>climate change and agriculture to area producers. Extension educators increased capacity through train-the-trainer</w:t>
      </w:r>
      <w:r w:rsidR="00AD2973" w:rsidRPr="002778DE">
        <w:rPr>
          <w:rFonts w:ascii="Arial" w:eastAsia="Times New Roman" w:hAnsi="Arial" w:cs="Arial"/>
          <w:szCs w:val="28"/>
        </w:rPr>
        <w:t xml:space="preserve"> </w:t>
      </w:r>
      <w:r w:rsidRPr="002778DE">
        <w:rPr>
          <w:rFonts w:ascii="Arial" w:eastAsia="Times New Roman" w:hAnsi="Arial" w:cs="Arial"/>
          <w:szCs w:val="28"/>
        </w:rPr>
        <w:t>webinars. A workshop for high school science teachers increased climate scientific approaches to disseminate knowledge on</w:t>
      </w:r>
      <w:r w:rsidR="002778DE" w:rsidRPr="002778DE">
        <w:rPr>
          <w:rFonts w:ascii="Arial" w:eastAsia="Times New Roman" w:hAnsi="Arial" w:cs="Arial"/>
          <w:szCs w:val="28"/>
        </w:rPr>
        <w:t xml:space="preserve"> </w:t>
      </w:r>
      <w:r w:rsidRPr="002778DE">
        <w:rPr>
          <w:rFonts w:ascii="Arial" w:eastAsia="Times New Roman" w:hAnsi="Arial" w:cs="Arial"/>
          <w:szCs w:val="28"/>
        </w:rPr>
        <w:t>climate change and its potential and realistic impacts and the need for sustainable agricultural systems. A summer internship</w:t>
      </w:r>
      <w:r w:rsidR="00AD2973" w:rsidRPr="002778DE">
        <w:rPr>
          <w:rFonts w:ascii="Arial" w:eastAsia="Times New Roman" w:hAnsi="Arial" w:cs="Arial"/>
          <w:szCs w:val="28"/>
        </w:rPr>
        <w:t xml:space="preserve"> </w:t>
      </w:r>
      <w:r w:rsidRPr="002778DE">
        <w:rPr>
          <w:rFonts w:ascii="Arial" w:eastAsia="Times New Roman" w:hAnsi="Arial" w:cs="Arial"/>
          <w:szCs w:val="28"/>
        </w:rPr>
        <w:t>program for undergraduate students increased knowledge of scientific research, preparation for graduate school and issues</w:t>
      </w:r>
      <w:r w:rsidR="00AD2973" w:rsidRPr="002778DE">
        <w:rPr>
          <w:rFonts w:ascii="Arial" w:eastAsia="Times New Roman" w:hAnsi="Arial" w:cs="Arial"/>
          <w:szCs w:val="28"/>
        </w:rPr>
        <w:t xml:space="preserve"> </w:t>
      </w:r>
      <w:r w:rsidRPr="002778DE">
        <w:rPr>
          <w:rFonts w:ascii="Arial" w:eastAsia="Times New Roman" w:hAnsi="Arial" w:cs="Arial"/>
          <w:szCs w:val="28"/>
        </w:rPr>
        <w:t>of food production under a changing climate. Monthly communication with PINEMAP, Sustainable Corn and other AGFRI</w:t>
      </w:r>
      <w:r w:rsidR="00AD2973" w:rsidRPr="002778DE">
        <w:rPr>
          <w:rFonts w:ascii="Arial" w:eastAsia="Times New Roman" w:hAnsi="Arial" w:cs="Arial"/>
          <w:szCs w:val="28"/>
        </w:rPr>
        <w:t xml:space="preserve"> </w:t>
      </w:r>
      <w:r w:rsidRPr="002778DE">
        <w:rPr>
          <w:rFonts w:ascii="Arial" w:eastAsia="Times New Roman" w:hAnsi="Arial" w:cs="Arial"/>
          <w:szCs w:val="28"/>
        </w:rPr>
        <w:t>CAPs has increased knowledge on large complex project management. REACCH was featured in 5 articles in the weekly</w:t>
      </w:r>
      <w:r w:rsidR="00AD2973" w:rsidRPr="002778DE">
        <w:rPr>
          <w:rFonts w:ascii="Arial" w:eastAsia="Times New Roman" w:hAnsi="Arial" w:cs="Arial"/>
          <w:szCs w:val="28"/>
        </w:rPr>
        <w:t xml:space="preserve"> </w:t>
      </w:r>
      <w:r w:rsidRPr="002778DE">
        <w:rPr>
          <w:rFonts w:ascii="Arial" w:eastAsia="Times New Roman" w:hAnsi="Arial" w:cs="Arial"/>
          <w:szCs w:val="28"/>
        </w:rPr>
        <w:t>agricultural newspaper Capital Press, with a readership of over 29,000. We produced an annual report targeted to</w:t>
      </w:r>
      <w:r w:rsidR="00AD2973" w:rsidRPr="002778DE">
        <w:rPr>
          <w:rFonts w:ascii="Arial" w:eastAsia="Times New Roman" w:hAnsi="Arial" w:cs="Arial"/>
          <w:szCs w:val="28"/>
        </w:rPr>
        <w:t xml:space="preserve"> </w:t>
      </w:r>
      <w:r w:rsidRPr="002778DE">
        <w:rPr>
          <w:rFonts w:ascii="Arial" w:eastAsia="Times New Roman" w:hAnsi="Arial" w:cs="Arial"/>
          <w:szCs w:val="28"/>
        </w:rPr>
        <w:t>stakeholders with 61 articles for growers, agricultural industry, scientists, educators, policy makers and the general public,</w:t>
      </w:r>
      <w:r w:rsidR="002778DE" w:rsidRPr="002778DE">
        <w:rPr>
          <w:rFonts w:ascii="Arial" w:eastAsia="Times New Roman" w:hAnsi="Arial" w:cs="Arial"/>
          <w:szCs w:val="28"/>
        </w:rPr>
        <w:t xml:space="preserve"> </w:t>
      </w:r>
      <w:hyperlink r:id="rId8" w:history="1">
        <w:r w:rsidR="00AD2973" w:rsidRPr="002778DE">
          <w:rPr>
            <w:rFonts w:ascii="Arial" w:eastAsia="Times New Roman" w:hAnsi="Arial" w:cs="Arial"/>
            <w:szCs w:val="28"/>
          </w:rPr>
          <w:t>https://www.reacchpna.org/sites/default/files/REACCHreportYr4.pdf</w:t>
        </w:r>
      </w:hyperlink>
    </w:p>
    <w:p w14:paraId="143B27EE" w14:textId="77777777" w:rsidR="00AD2973" w:rsidRDefault="00AD2973" w:rsidP="002778DE">
      <w:pPr>
        <w:spacing w:after="0" w:line="240" w:lineRule="auto"/>
        <w:rPr>
          <w:rFonts w:ascii="Arial" w:eastAsia="Times New Roman" w:hAnsi="Arial" w:cs="Arial"/>
          <w:sz w:val="25"/>
          <w:szCs w:val="25"/>
        </w:rPr>
      </w:pPr>
    </w:p>
    <w:p w14:paraId="3C778292" w14:textId="77777777" w:rsidR="00AD2973" w:rsidRDefault="00AD2973" w:rsidP="002778DE">
      <w:pPr>
        <w:spacing w:after="0" w:line="240" w:lineRule="auto"/>
        <w:rPr>
          <w:rFonts w:ascii="Arial" w:eastAsia="Times New Roman" w:hAnsi="Arial" w:cs="Arial"/>
          <w:sz w:val="25"/>
          <w:szCs w:val="25"/>
        </w:rPr>
      </w:pPr>
    </w:p>
    <w:p w14:paraId="44104D9C" w14:textId="77777777" w:rsidR="002778DE" w:rsidRDefault="002778DE">
      <w:pPr>
        <w:rPr>
          <w:rFonts w:ascii="Arial" w:eastAsia="Times New Roman" w:hAnsi="Arial" w:cs="Arial"/>
          <w:b/>
          <w:sz w:val="25"/>
          <w:szCs w:val="25"/>
        </w:rPr>
      </w:pPr>
      <w:r>
        <w:rPr>
          <w:rFonts w:ascii="Arial" w:eastAsia="Times New Roman" w:hAnsi="Arial" w:cs="Arial"/>
          <w:b/>
          <w:sz w:val="25"/>
          <w:szCs w:val="25"/>
        </w:rPr>
        <w:br w:type="page"/>
      </w:r>
    </w:p>
    <w:p w14:paraId="4FD8F2DB" w14:textId="2A4C16B8" w:rsidR="00AD2973" w:rsidRPr="00921AF2" w:rsidRDefault="00AD2973" w:rsidP="002778DE">
      <w:pPr>
        <w:spacing w:after="0" w:line="240" w:lineRule="auto"/>
        <w:rPr>
          <w:rFonts w:ascii="Arial" w:eastAsia="Times New Roman" w:hAnsi="Arial" w:cs="Arial"/>
          <w:b/>
          <w:sz w:val="24"/>
          <w:szCs w:val="25"/>
        </w:rPr>
      </w:pPr>
      <w:r w:rsidRPr="00921AF2">
        <w:rPr>
          <w:rFonts w:ascii="Arial" w:eastAsia="Times New Roman" w:hAnsi="Arial" w:cs="Arial"/>
          <w:b/>
          <w:sz w:val="24"/>
          <w:szCs w:val="25"/>
        </w:rPr>
        <w:lastRenderedPageBreak/>
        <w:t>Changes/Problems</w:t>
      </w:r>
    </w:p>
    <w:p w14:paraId="50E990E7" w14:textId="77777777" w:rsidR="00AD2973" w:rsidRDefault="00AD2973" w:rsidP="002778DE">
      <w:pPr>
        <w:spacing w:after="0" w:line="240" w:lineRule="auto"/>
        <w:rPr>
          <w:rFonts w:ascii="Arial" w:eastAsia="Times New Roman" w:hAnsi="Arial" w:cs="Arial"/>
          <w:b/>
          <w:sz w:val="25"/>
          <w:szCs w:val="25"/>
        </w:rPr>
      </w:pPr>
    </w:p>
    <w:p w14:paraId="2B68C37D" w14:textId="77777777" w:rsidR="00AD2973" w:rsidRPr="00921AF2" w:rsidRDefault="00AD2973" w:rsidP="002778DE">
      <w:pPr>
        <w:rPr>
          <w:rFonts w:ascii="Arial" w:hAnsi="Arial" w:cs="Arial"/>
        </w:rPr>
      </w:pPr>
      <w:r w:rsidRPr="00921AF2">
        <w:rPr>
          <w:rFonts w:ascii="Arial" w:hAnsi="Arial" w:cs="Arial"/>
          <w:b/>
          <w:u w:val="single"/>
        </w:rPr>
        <w:t>Year 5</w:t>
      </w:r>
      <w:r w:rsidRPr="00921AF2">
        <w:rPr>
          <w:rFonts w:ascii="Arial" w:hAnsi="Arial" w:cs="Arial"/>
        </w:rPr>
        <w:t xml:space="preserve"> </w:t>
      </w:r>
    </w:p>
    <w:p w14:paraId="6D205684" w14:textId="77777777" w:rsidR="00AD2973" w:rsidRPr="007F490A" w:rsidRDefault="00AD2973"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REACCH is losing personnel, graduate students and postdocs which has shifted more milestone completion to fewer people.</w:t>
      </w:r>
    </w:p>
    <w:p w14:paraId="0CA40A6E" w14:textId="77777777" w:rsidR="00AD2973" w:rsidRPr="007F490A" w:rsidRDefault="00AD2973"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See attached Milestone Appendix for milestones that have changed or been dropped over the past 5 years, and the</w:t>
      </w:r>
      <w:r w:rsidR="00040A4E" w:rsidRPr="007F490A">
        <w:rPr>
          <w:rFonts w:ascii="Arial" w:eastAsia="Times New Roman" w:hAnsi="Arial" w:cs="Arial"/>
          <w:szCs w:val="28"/>
        </w:rPr>
        <w:t xml:space="preserve"> </w:t>
      </w:r>
      <w:r w:rsidRPr="007F490A">
        <w:rPr>
          <w:rFonts w:ascii="Arial" w:eastAsia="Times New Roman" w:hAnsi="Arial" w:cs="Arial"/>
          <w:szCs w:val="28"/>
        </w:rPr>
        <w:t>explanations for these changes, all approved by NIFA in our continuation requests.</w:t>
      </w:r>
    </w:p>
    <w:p w14:paraId="0C30D6D6" w14:textId="77777777" w:rsidR="00AD2973" w:rsidRPr="007F490A" w:rsidRDefault="00AD2973"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Policies changed within the National Agricultural Statistics Service (NASS) such that we had to modify the partnership</w:t>
      </w:r>
      <w:r w:rsidR="00040A4E" w:rsidRPr="007F490A">
        <w:rPr>
          <w:rFonts w:ascii="Arial" w:eastAsia="Times New Roman" w:hAnsi="Arial" w:cs="Arial"/>
          <w:szCs w:val="28"/>
        </w:rPr>
        <w:t xml:space="preserve"> </w:t>
      </w:r>
      <w:r w:rsidRPr="007F490A">
        <w:rPr>
          <w:rFonts w:ascii="Arial" w:eastAsia="Times New Roman" w:hAnsi="Arial" w:cs="Arial"/>
          <w:szCs w:val="28"/>
        </w:rPr>
        <w:t>protocol REACCH had on the original agricultural producer survey to comply. We identified a new sampling frame and had</w:t>
      </w:r>
      <w:r w:rsidR="00040A4E" w:rsidRPr="007F490A">
        <w:rPr>
          <w:rFonts w:ascii="Arial" w:eastAsia="Times New Roman" w:hAnsi="Arial" w:cs="Arial"/>
          <w:szCs w:val="28"/>
        </w:rPr>
        <w:t xml:space="preserve"> </w:t>
      </w:r>
      <w:r w:rsidRPr="007F490A">
        <w:rPr>
          <w:rFonts w:ascii="Arial" w:eastAsia="Times New Roman" w:hAnsi="Arial" w:cs="Arial"/>
          <w:szCs w:val="28"/>
        </w:rPr>
        <w:t>to move forward with the project in order to field it and collect data, even though this change was not ideal for the</w:t>
      </w:r>
      <w:r w:rsidR="00040A4E" w:rsidRPr="007F490A">
        <w:rPr>
          <w:rFonts w:ascii="Arial" w:eastAsia="Times New Roman" w:hAnsi="Arial" w:cs="Arial"/>
          <w:szCs w:val="28"/>
        </w:rPr>
        <w:t xml:space="preserve"> </w:t>
      </w:r>
      <w:r w:rsidRPr="007F490A">
        <w:rPr>
          <w:rFonts w:ascii="Arial" w:eastAsia="Times New Roman" w:hAnsi="Arial" w:cs="Arial"/>
          <w:szCs w:val="28"/>
        </w:rPr>
        <w:t>comparative aspects of the results.</w:t>
      </w:r>
    </w:p>
    <w:p w14:paraId="48AE7E0C" w14:textId="2EF80C8B" w:rsidR="00921AF2" w:rsidRDefault="00921AF2">
      <w:pPr>
        <w:rPr>
          <w:rFonts w:ascii="Arial" w:eastAsia="Times New Roman" w:hAnsi="Arial" w:cs="Arial"/>
          <w:sz w:val="25"/>
          <w:szCs w:val="25"/>
        </w:rPr>
      </w:pPr>
      <w:r>
        <w:rPr>
          <w:rFonts w:ascii="Arial" w:eastAsia="Times New Roman" w:hAnsi="Arial" w:cs="Arial"/>
          <w:sz w:val="25"/>
          <w:szCs w:val="25"/>
        </w:rPr>
        <w:br w:type="page"/>
      </w:r>
    </w:p>
    <w:p w14:paraId="4FEC3C4F" w14:textId="77777777" w:rsidR="00203C86" w:rsidRPr="00921AF2" w:rsidRDefault="00203C86" w:rsidP="002778DE">
      <w:pPr>
        <w:rPr>
          <w:rFonts w:ascii="Arial" w:hAnsi="Arial" w:cs="Arial"/>
          <w:b/>
          <w:sz w:val="24"/>
          <w:szCs w:val="28"/>
        </w:rPr>
      </w:pPr>
      <w:bookmarkStart w:id="0" w:name="_GoBack"/>
      <w:bookmarkEnd w:id="0"/>
      <w:r w:rsidRPr="00921AF2">
        <w:rPr>
          <w:rFonts w:ascii="Arial" w:hAnsi="Arial" w:cs="Arial"/>
          <w:b/>
          <w:sz w:val="24"/>
          <w:szCs w:val="28"/>
        </w:rPr>
        <w:lastRenderedPageBreak/>
        <w:t>Integration, Management and Assessment</w:t>
      </w:r>
    </w:p>
    <w:p w14:paraId="34D27113" w14:textId="63B8433B" w:rsidR="00203C86" w:rsidRPr="00921AF2" w:rsidRDefault="00921AF2" w:rsidP="00921AF2">
      <w:pPr>
        <w:rPr>
          <w:rFonts w:ascii="Arial" w:hAnsi="Arial" w:cs="Arial"/>
          <w:b/>
          <w:u w:val="single"/>
        </w:rPr>
      </w:pPr>
      <w:r>
        <w:rPr>
          <w:rFonts w:ascii="Arial" w:hAnsi="Arial" w:cs="Arial"/>
          <w:b/>
          <w:u w:val="single"/>
        </w:rPr>
        <w:t>Year 5</w:t>
      </w:r>
    </w:p>
    <w:p w14:paraId="0848BF98" w14:textId="77777777" w:rsidR="00203C86" w:rsidRPr="007F490A" w:rsidRDefault="00203C86"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Held 4th annual meeting. https://www.reacchpna.org/sites/default/files/archive/2015_Annual_Meeting_Agenda.pdf</w:t>
      </w:r>
    </w:p>
    <w:p w14:paraId="69EAEDF4" w14:textId="77777777" w:rsidR="00203C86" w:rsidRPr="007F490A" w:rsidRDefault="00203C86"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Transitioned to legacy website https://www.reacchpna.org</w:t>
      </w:r>
    </w:p>
    <w:p w14:paraId="74B78B45" w14:textId="77777777" w:rsidR="00203C86" w:rsidRPr="007F490A" w:rsidRDefault="00203C86" w:rsidP="002778DE">
      <w:pPr>
        <w:pStyle w:val="ListParagraph"/>
        <w:numPr>
          <w:ilvl w:val="0"/>
          <w:numId w:val="1"/>
        </w:numPr>
        <w:spacing w:after="0" w:line="240" w:lineRule="auto"/>
        <w:rPr>
          <w:rFonts w:ascii="Arial" w:eastAsia="Times New Roman" w:hAnsi="Arial" w:cs="Arial"/>
          <w:szCs w:val="28"/>
        </w:rPr>
      </w:pPr>
      <w:proofErr w:type="gramStart"/>
      <w:r w:rsidRPr="007F490A">
        <w:rPr>
          <w:rFonts w:ascii="Arial" w:eastAsia="Times New Roman" w:hAnsi="Arial" w:cs="Arial"/>
          <w:szCs w:val="28"/>
        </w:rPr>
        <w:t>Hosted The Art and Science of Climate Change.</w:t>
      </w:r>
      <w:proofErr w:type="gramEnd"/>
      <w:r w:rsidRPr="007F490A">
        <w:rPr>
          <w:rFonts w:ascii="Arial" w:eastAsia="Times New Roman" w:hAnsi="Arial" w:cs="Arial"/>
          <w:szCs w:val="28"/>
        </w:rPr>
        <w:t xml:space="preserve"> Original music score composed for REACCH integration. https://www.reacchpna.org/arts</w:t>
      </w:r>
    </w:p>
    <w:p w14:paraId="4066C9E8" w14:textId="77777777" w:rsidR="00203C86" w:rsidRPr="007F490A" w:rsidRDefault="00203C86" w:rsidP="002778DE">
      <w:pPr>
        <w:pStyle w:val="ListParagraph"/>
        <w:numPr>
          <w:ilvl w:val="0"/>
          <w:numId w:val="1"/>
        </w:numPr>
        <w:spacing w:after="0" w:line="240" w:lineRule="auto"/>
        <w:rPr>
          <w:rFonts w:ascii="Arial" w:eastAsia="Times New Roman" w:hAnsi="Arial" w:cs="Arial"/>
          <w:szCs w:val="28"/>
        </w:rPr>
      </w:pPr>
      <w:proofErr w:type="gramStart"/>
      <w:r w:rsidRPr="007F490A">
        <w:rPr>
          <w:rFonts w:ascii="Arial" w:eastAsia="Times New Roman" w:hAnsi="Arial" w:cs="Arial"/>
          <w:szCs w:val="28"/>
        </w:rPr>
        <w:t>Completed assessment w/measures for trust, collaborating quality and productivity impacts and a qualitative survey on project management.</w:t>
      </w:r>
      <w:proofErr w:type="gramEnd"/>
    </w:p>
    <w:p w14:paraId="425C9C14" w14:textId="77777777" w:rsidR="00203C86" w:rsidRPr="007F490A" w:rsidRDefault="00203C86" w:rsidP="002778DE">
      <w:pPr>
        <w:pStyle w:val="ListParagraph"/>
        <w:numPr>
          <w:ilvl w:val="0"/>
          <w:numId w:val="1"/>
        </w:numPr>
        <w:spacing w:after="0" w:line="240" w:lineRule="auto"/>
        <w:rPr>
          <w:rFonts w:ascii="Arial" w:eastAsia="Times New Roman" w:hAnsi="Arial" w:cs="Arial"/>
          <w:szCs w:val="28"/>
        </w:rPr>
      </w:pPr>
      <w:r w:rsidRPr="007F490A">
        <w:rPr>
          <w:rFonts w:ascii="Arial" w:eastAsia="Times New Roman" w:hAnsi="Arial" w:cs="Arial"/>
          <w:szCs w:val="28"/>
        </w:rPr>
        <w:t xml:space="preserve">Hosted Transitioning Cereal Systems to Adapt to Climate Change, w/scientists from 15 countries, established global network on cereal systems in semiarid regions. </w:t>
      </w:r>
      <w:proofErr w:type="gramStart"/>
      <w:r w:rsidRPr="007F490A">
        <w:rPr>
          <w:rFonts w:ascii="Arial" w:eastAsia="Times New Roman" w:hAnsi="Arial" w:cs="Arial"/>
          <w:szCs w:val="28"/>
        </w:rPr>
        <w:t>www.aridcereals.org</w:t>
      </w:r>
      <w:proofErr w:type="gramEnd"/>
      <w:r w:rsidRPr="007F490A">
        <w:rPr>
          <w:rFonts w:ascii="Arial" w:eastAsia="Times New Roman" w:hAnsi="Arial" w:cs="Arial"/>
          <w:szCs w:val="28"/>
        </w:rPr>
        <w:t>. International Wheat Initiative Expert Working group formed as an outcome.</w:t>
      </w:r>
    </w:p>
    <w:p w14:paraId="03876164" w14:textId="77777777" w:rsidR="000335E4" w:rsidRPr="000335E4" w:rsidRDefault="000335E4" w:rsidP="002778DE">
      <w:pPr>
        <w:rPr>
          <w:b/>
          <w:sz w:val="28"/>
          <w:szCs w:val="28"/>
        </w:rPr>
      </w:pPr>
    </w:p>
    <w:sectPr w:rsidR="000335E4" w:rsidRPr="000335E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77744B" w15:done="0"/>
  <w15:commentEx w15:paraId="3BDEE56A" w15:done="0"/>
  <w15:commentEx w15:paraId="7113DB83" w15:done="0"/>
  <w15:commentEx w15:paraId="21D91FC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A09"/>
    <w:multiLevelType w:val="hybridMultilevel"/>
    <w:tmpl w:val="95EE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83413"/>
    <w:multiLevelType w:val="hybridMultilevel"/>
    <w:tmpl w:val="0A5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7F7F"/>
    <w:multiLevelType w:val="hybridMultilevel"/>
    <w:tmpl w:val="C9544A92"/>
    <w:lvl w:ilvl="0" w:tplc="04090001">
      <w:start w:val="1"/>
      <w:numFmt w:val="bullet"/>
      <w:lvlText w:val=""/>
      <w:lvlJc w:val="left"/>
      <w:pPr>
        <w:ind w:left="720" w:hanging="360"/>
      </w:pPr>
      <w:rPr>
        <w:rFonts w:ascii="Symbol" w:hAnsi="Symbol" w:hint="default"/>
      </w:rPr>
    </w:lvl>
    <w:lvl w:ilvl="1" w:tplc="423C663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502F0"/>
    <w:multiLevelType w:val="hybridMultilevel"/>
    <w:tmpl w:val="9128299E"/>
    <w:lvl w:ilvl="0" w:tplc="04090001">
      <w:start w:val="1"/>
      <w:numFmt w:val="bullet"/>
      <w:lvlText w:val=""/>
      <w:lvlJc w:val="left"/>
      <w:pPr>
        <w:ind w:left="720" w:hanging="360"/>
      </w:pPr>
      <w:rPr>
        <w:rFonts w:ascii="Symbol" w:hAnsi="Symbol" w:hint="default"/>
      </w:rPr>
    </w:lvl>
    <w:lvl w:ilvl="1" w:tplc="045EEBF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405DD"/>
    <w:multiLevelType w:val="hybridMultilevel"/>
    <w:tmpl w:val="5E0EB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85737"/>
    <w:multiLevelType w:val="hybridMultilevel"/>
    <w:tmpl w:val="8390BF3A"/>
    <w:lvl w:ilvl="0" w:tplc="04090001">
      <w:start w:val="1"/>
      <w:numFmt w:val="bullet"/>
      <w:lvlText w:val=""/>
      <w:lvlJc w:val="left"/>
      <w:pPr>
        <w:ind w:left="1080" w:hanging="360"/>
      </w:pPr>
      <w:rPr>
        <w:rFonts w:ascii="Symbol" w:hAnsi="Symbol" w:hint="default"/>
      </w:rPr>
    </w:lvl>
    <w:lvl w:ilvl="1" w:tplc="ABEE7F0E">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226DFE"/>
    <w:multiLevelType w:val="hybridMultilevel"/>
    <w:tmpl w:val="ED4C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1E3242"/>
    <w:multiLevelType w:val="hybridMultilevel"/>
    <w:tmpl w:val="7CE4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A5AAD"/>
    <w:multiLevelType w:val="hybridMultilevel"/>
    <w:tmpl w:val="BEB6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3"/>
  </w:num>
  <w:num w:numId="6">
    <w:abstractNumId w:val="4"/>
  </w:num>
  <w:num w:numId="7">
    <w:abstractNumId w:val="1"/>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ey Laursen, Dianne (diannedl@uidaho.edu)">
    <w15:presenceInfo w15:providerId="AD" w15:userId="S-1-5-21-1250867033-1957335978-1359177354-272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9D"/>
    <w:rsid w:val="0000429D"/>
    <w:rsid w:val="000335E4"/>
    <w:rsid w:val="00040A4E"/>
    <w:rsid w:val="00203C86"/>
    <w:rsid w:val="002778DE"/>
    <w:rsid w:val="00385DFC"/>
    <w:rsid w:val="005E4594"/>
    <w:rsid w:val="00637D94"/>
    <w:rsid w:val="006446D0"/>
    <w:rsid w:val="006554BD"/>
    <w:rsid w:val="007E749C"/>
    <w:rsid w:val="007F490A"/>
    <w:rsid w:val="008D1010"/>
    <w:rsid w:val="00921AF2"/>
    <w:rsid w:val="009752C0"/>
    <w:rsid w:val="00A72B59"/>
    <w:rsid w:val="00AD2973"/>
    <w:rsid w:val="00BA6691"/>
    <w:rsid w:val="00CE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429D"/>
    <w:rPr>
      <w:sz w:val="16"/>
      <w:szCs w:val="16"/>
    </w:rPr>
  </w:style>
  <w:style w:type="paragraph" w:styleId="CommentText">
    <w:name w:val="annotation text"/>
    <w:basedOn w:val="Normal"/>
    <w:link w:val="CommentTextChar"/>
    <w:uiPriority w:val="99"/>
    <w:semiHidden/>
    <w:unhideWhenUsed/>
    <w:rsid w:val="0000429D"/>
    <w:pPr>
      <w:spacing w:line="240" w:lineRule="auto"/>
    </w:pPr>
    <w:rPr>
      <w:sz w:val="20"/>
      <w:szCs w:val="20"/>
    </w:rPr>
  </w:style>
  <w:style w:type="character" w:customStyle="1" w:styleId="CommentTextChar">
    <w:name w:val="Comment Text Char"/>
    <w:basedOn w:val="DefaultParagraphFont"/>
    <w:link w:val="CommentText"/>
    <w:uiPriority w:val="99"/>
    <w:semiHidden/>
    <w:rsid w:val="0000429D"/>
    <w:rPr>
      <w:sz w:val="20"/>
      <w:szCs w:val="20"/>
    </w:rPr>
  </w:style>
  <w:style w:type="paragraph" w:styleId="CommentSubject">
    <w:name w:val="annotation subject"/>
    <w:basedOn w:val="CommentText"/>
    <w:next w:val="CommentText"/>
    <w:link w:val="CommentSubjectChar"/>
    <w:uiPriority w:val="99"/>
    <w:semiHidden/>
    <w:unhideWhenUsed/>
    <w:rsid w:val="0000429D"/>
    <w:rPr>
      <w:b/>
      <w:bCs/>
    </w:rPr>
  </w:style>
  <w:style w:type="character" w:customStyle="1" w:styleId="CommentSubjectChar">
    <w:name w:val="Comment Subject Char"/>
    <w:basedOn w:val="CommentTextChar"/>
    <w:link w:val="CommentSubject"/>
    <w:uiPriority w:val="99"/>
    <w:semiHidden/>
    <w:rsid w:val="0000429D"/>
    <w:rPr>
      <w:b/>
      <w:bCs/>
      <w:sz w:val="20"/>
      <w:szCs w:val="20"/>
    </w:rPr>
  </w:style>
  <w:style w:type="paragraph" w:styleId="BalloonText">
    <w:name w:val="Balloon Text"/>
    <w:basedOn w:val="Normal"/>
    <w:link w:val="BalloonTextChar"/>
    <w:uiPriority w:val="99"/>
    <w:semiHidden/>
    <w:unhideWhenUsed/>
    <w:rsid w:val="00004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29D"/>
    <w:rPr>
      <w:rFonts w:ascii="Segoe UI" w:hAnsi="Segoe UI" w:cs="Segoe UI"/>
      <w:sz w:val="18"/>
      <w:szCs w:val="18"/>
    </w:rPr>
  </w:style>
  <w:style w:type="character" w:styleId="Hyperlink">
    <w:name w:val="Hyperlink"/>
    <w:basedOn w:val="DefaultParagraphFont"/>
    <w:uiPriority w:val="99"/>
    <w:unhideWhenUsed/>
    <w:rsid w:val="0000429D"/>
    <w:rPr>
      <w:color w:val="0563C1" w:themeColor="hyperlink"/>
      <w:u w:val="single"/>
    </w:rPr>
  </w:style>
  <w:style w:type="paragraph" w:styleId="ListParagraph">
    <w:name w:val="List Paragraph"/>
    <w:basedOn w:val="Normal"/>
    <w:uiPriority w:val="34"/>
    <w:qFormat/>
    <w:rsid w:val="00203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429D"/>
    <w:rPr>
      <w:sz w:val="16"/>
      <w:szCs w:val="16"/>
    </w:rPr>
  </w:style>
  <w:style w:type="paragraph" w:styleId="CommentText">
    <w:name w:val="annotation text"/>
    <w:basedOn w:val="Normal"/>
    <w:link w:val="CommentTextChar"/>
    <w:uiPriority w:val="99"/>
    <w:semiHidden/>
    <w:unhideWhenUsed/>
    <w:rsid w:val="0000429D"/>
    <w:pPr>
      <w:spacing w:line="240" w:lineRule="auto"/>
    </w:pPr>
    <w:rPr>
      <w:sz w:val="20"/>
      <w:szCs w:val="20"/>
    </w:rPr>
  </w:style>
  <w:style w:type="character" w:customStyle="1" w:styleId="CommentTextChar">
    <w:name w:val="Comment Text Char"/>
    <w:basedOn w:val="DefaultParagraphFont"/>
    <w:link w:val="CommentText"/>
    <w:uiPriority w:val="99"/>
    <w:semiHidden/>
    <w:rsid w:val="0000429D"/>
    <w:rPr>
      <w:sz w:val="20"/>
      <w:szCs w:val="20"/>
    </w:rPr>
  </w:style>
  <w:style w:type="paragraph" w:styleId="CommentSubject">
    <w:name w:val="annotation subject"/>
    <w:basedOn w:val="CommentText"/>
    <w:next w:val="CommentText"/>
    <w:link w:val="CommentSubjectChar"/>
    <w:uiPriority w:val="99"/>
    <w:semiHidden/>
    <w:unhideWhenUsed/>
    <w:rsid w:val="0000429D"/>
    <w:rPr>
      <w:b/>
      <w:bCs/>
    </w:rPr>
  </w:style>
  <w:style w:type="character" w:customStyle="1" w:styleId="CommentSubjectChar">
    <w:name w:val="Comment Subject Char"/>
    <w:basedOn w:val="CommentTextChar"/>
    <w:link w:val="CommentSubject"/>
    <w:uiPriority w:val="99"/>
    <w:semiHidden/>
    <w:rsid w:val="0000429D"/>
    <w:rPr>
      <w:b/>
      <w:bCs/>
      <w:sz w:val="20"/>
      <w:szCs w:val="20"/>
    </w:rPr>
  </w:style>
  <w:style w:type="paragraph" w:styleId="BalloonText">
    <w:name w:val="Balloon Text"/>
    <w:basedOn w:val="Normal"/>
    <w:link w:val="BalloonTextChar"/>
    <w:uiPriority w:val="99"/>
    <w:semiHidden/>
    <w:unhideWhenUsed/>
    <w:rsid w:val="00004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29D"/>
    <w:rPr>
      <w:rFonts w:ascii="Segoe UI" w:hAnsi="Segoe UI" w:cs="Segoe UI"/>
      <w:sz w:val="18"/>
      <w:szCs w:val="18"/>
    </w:rPr>
  </w:style>
  <w:style w:type="character" w:styleId="Hyperlink">
    <w:name w:val="Hyperlink"/>
    <w:basedOn w:val="DefaultParagraphFont"/>
    <w:uiPriority w:val="99"/>
    <w:unhideWhenUsed/>
    <w:rsid w:val="0000429D"/>
    <w:rPr>
      <w:color w:val="0563C1" w:themeColor="hyperlink"/>
      <w:u w:val="single"/>
    </w:rPr>
  </w:style>
  <w:style w:type="paragraph" w:styleId="ListParagraph">
    <w:name w:val="List Paragraph"/>
    <w:basedOn w:val="Normal"/>
    <w:uiPriority w:val="34"/>
    <w:qFormat/>
    <w:rsid w:val="00203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2081">
      <w:bodyDiv w:val="1"/>
      <w:marLeft w:val="0"/>
      <w:marRight w:val="0"/>
      <w:marTop w:val="0"/>
      <w:marBottom w:val="0"/>
      <w:divBdr>
        <w:top w:val="none" w:sz="0" w:space="0" w:color="auto"/>
        <w:left w:val="none" w:sz="0" w:space="0" w:color="auto"/>
        <w:bottom w:val="none" w:sz="0" w:space="0" w:color="auto"/>
        <w:right w:val="none" w:sz="0" w:space="0" w:color="auto"/>
      </w:divBdr>
      <w:divsChild>
        <w:div w:id="1456634389">
          <w:marLeft w:val="0"/>
          <w:marRight w:val="0"/>
          <w:marTop w:val="0"/>
          <w:marBottom w:val="0"/>
          <w:divBdr>
            <w:top w:val="none" w:sz="0" w:space="0" w:color="auto"/>
            <w:left w:val="none" w:sz="0" w:space="0" w:color="auto"/>
            <w:bottom w:val="none" w:sz="0" w:space="0" w:color="auto"/>
            <w:right w:val="none" w:sz="0" w:space="0" w:color="auto"/>
          </w:divBdr>
        </w:div>
        <w:div w:id="525485585">
          <w:marLeft w:val="0"/>
          <w:marRight w:val="0"/>
          <w:marTop w:val="0"/>
          <w:marBottom w:val="0"/>
          <w:divBdr>
            <w:top w:val="none" w:sz="0" w:space="0" w:color="auto"/>
            <w:left w:val="none" w:sz="0" w:space="0" w:color="auto"/>
            <w:bottom w:val="none" w:sz="0" w:space="0" w:color="auto"/>
            <w:right w:val="none" w:sz="0" w:space="0" w:color="auto"/>
          </w:divBdr>
        </w:div>
        <w:div w:id="312639034">
          <w:marLeft w:val="0"/>
          <w:marRight w:val="0"/>
          <w:marTop w:val="0"/>
          <w:marBottom w:val="0"/>
          <w:divBdr>
            <w:top w:val="none" w:sz="0" w:space="0" w:color="auto"/>
            <w:left w:val="none" w:sz="0" w:space="0" w:color="auto"/>
            <w:bottom w:val="none" w:sz="0" w:space="0" w:color="auto"/>
            <w:right w:val="none" w:sz="0" w:space="0" w:color="auto"/>
          </w:divBdr>
        </w:div>
        <w:div w:id="931007601">
          <w:marLeft w:val="0"/>
          <w:marRight w:val="0"/>
          <w:marTop w:val="0"/>
          <w:marBottom w:val="0"/>
          <w:divBdr>
            <w:top w:val="none" w:sz="0" w:space="0" w:color="auto"/>
            <w:left w:val="none" w:sz="0" w:space="0" w:color="auto"/>
            <w:bottom w:val="none" w:sz="0" w:space="0" w:color="auto"/>
            <w:right w:val="none" w:sz="0" w:space="0" w:color="auto"/>
          </w:divBdr>
        </w:div>
        <w:div w:id="1689209376">
          <w:marLeft w:val="0"/>
          <w:marRight w:val="0"/>
          <w:marTop w:val="0"/>
          <w:marBottom w:val="0"/>
          <w:divBdr>
            <w:top w:val="none" w:sz="0" w:space="0" w:color="auto"/>
            <w:left w:val="none" w:sz="0" w:space="0" w:color="auto"/>
            <w:bottom w:val="none" w:sz="0" w:space="0" w:color="auto"/>
            <w:right w:val="none" w:sz="0" w:space="0" w:color="auto"/>
          </w:divBdr>
        </w:div>
        <w:div w:id="1391072117">
          <w:marLeft w:val="0"/>
          <w:marRight w:val="0"/>
          <w:marTop w:val="0"/>
          <w:marBottom w:val="0"/>
          <w:divBdr>
            <w:top w:val="none" w:sz="0" w:space="0" w:color="auto"/>
            <w:left w:val="none" w:sz="0" w:space="0" w:color="auto"/>
            <w:bottom w:val="none" w:sz="0" w:space="0" w:color="auto"/>
            <w:right w:val="none" w:sz="0" w:space="0" w:color="auto"/>
          </w:divBdr>
        </w:div>
      </w:divsChild>
    </w:div>
    <w:div w:id="122235911">
      <w:bodyDiv w:val="1"/>
      <w:marLeft w:val="0"/>
      <w:marRight w:val="0"/>
      <w:marTop w:val="0"/>
      <w:marBottom w:val="0"/>
      <w:divBdr>
        <w:top w:val="none" w:sz="0" w:space="0" w:color="auto"/>
        <w:left w:val="none" w:sz="0" w:space="0" w:color="auto"/>
        <w:bottom w:val="none" w:sz="0" w:space="0" w:color="auto"/>
        <w:right w:val="none" w:sz="0" w:space="0" w:color="auto"/>
      </w:divBdr>
      <w:divsChild>
        <w:div w:id="1101145244">
          <w:marLeft w:val="0"/>
          <w:marRight w:val="0"/>
          <w:marTop w:val="0"/>
          <w:marBottom w:val="0"/>
          <w:divBdr>
            <w:top w:val="none" w:sz="0" w:space="0" w:color="auto"/>
            <w:left w:val="none" w:sz="0" w:space="0" w:color="auto"/>
            <w:bottom w:val="none" w:sz="0" w:space="0" w:color="auto"/>
            <w:right w:val="none" w:sz="0" w:space="0" w:color="auto"/>
          </w:divBdr>
        </w:div>
        <w:div w:id="2043553323">
          <w:marLeft w:val="0"/>
          <w:marRight w:val="0"/>
          <w:marTop w:val="0"/>
          <w:marBottom w:val="0"/>
          <w:divBdr>
            <w:top w:val="none" w:sz="0" w:space="0" w:color="auto"/>
            <w:left w:val="none" w:sz="0" w:space="0" w:color="auto"/>
            <w:bottom w:val="none" w:sz="0" w:space="0" w:color="auto"/>
            <w:right w:val="none" w:sz="0" w:space="0" w:color="auto"/>
          </w:divBdr>
        </w:div>
        <w:div w:id="1318731359">
          <w:marLeft w:val="0"/>
          <w:marRight w:val="0"/>
          <w:marTop w:val="0"/>
          <w:marBottom w:val="0"/>
          <w:divBdr>
            <w:top w:val="none" w:sz="0" w:space="0" w:color="auto"/>
            <w:left w:val="none" w:sz="0" w:space="0" w:color="auto"/>
            <w:bottom w:val="none" w:sz="0" w:space="0" w:color="auto"/>
            <w:right w:val="none" w:sz="0" w:space="0" w:color="auto"/>
          </w:divBdr>
        </w:div>
        <w:div w:id="1477650433">
          <w:marLeft w:val="0"/>
          <w:marRight w:val="0"/>
          <w:marTop w:val="0"/>
          <w:marBottom w:val="0"/>
          <w:divBdr>
            <w:top w:val="none" w:sz="0" w:space="0" w:color="auto"/>
            <w:left w:val="none" w:sz="0" w:space="0" w:color="auto"/>
            <w:bottom w:val="none" w:sz="0" w:space="0" w:color="auto"/>
            <w:right w:val="none" w:sz="0" w:space="0" w:color="auto"/>
          </w:divBdr>
        </w:div>
        <w:div w:id="1350376918">
          <w:marLeft w:val="0"/>
          <w:marRight w:val="0"/>
          <w:marTop w:val="0"/>
          <w:marBottom w:val="0"/>
          <w:divBdr>
            <w:top w:val="none" w:sz="0" w:space="0" w:color="auto"/>
            <w:left w:val="none" w:sz="0" w:space="0" w:color="auto"/>
            <w:bottom w:val="none" w:sz="0" w:space="0" w:color="auto"/>
            <w:right w:val="none" w:sz="0" w:space="0" w:color="auto"/>
          </w:divBdr>
        </w:div>
        <w:div w:id="480313568">
          <w:marLeft w:val="0"/>
          <w:marRight w:val="0"/>
          <w:marTop w:val="0"/>
          <w:marBottom w:val="0"/>
          <w:divBdr>
            <w:top w:val="none" w:sz="0" w:space="0" w:color="auto"/>
            <w:left w:val="none" w:sz="0" w:space="0" w:color="auto"/>
            <w:bottom w:val="none" w:sz="0" w:space="0" w:color="auto"/>
            <w:right w:val="none" w:sz="0" w:space="0" w:color="auto"/>
          </w:divBdr>
        </w:div>
        <w:div w:id="156387086">
          <w:marLeft w:val="0"/>
          <w:marRight w:val="0"/>
          <w:marTop w:val="0"/>
          <w:marBottom w:val="0"/>
          <w:divBdr>
            <w:top w:val="none" w:sz="0" w:space="0" w:color="auto"/>
            <w:left w:val="none" w:sz="0" w:space="0" w:color="auto"/>
            <w:bottom w:val="none" w:sz="0" w:space="0" w:color="auto"/>
            <w:right w:val="none" w:sz="0" w:space="0" w:color="auto"/>
          </w:divBdr>
        </w:div>
        <w:div w:id="190383134">
          <w:marLeft w:val="0"/>
          <w:marRight w:val="0"/>
          <w:marTop w:val="0"/>
          <w:marBottom w:val="0"/>
          <w:divBdr>
            <w:top w:val="none" w:sz="0" w:space="0" w:color="auto"/>
            <w:left w:val="none" w:sz="0" w:space="0" w:color="auto"/>
            <w:bottom w:val="none" w:sz="0" w:space="0" w:color="auto"/>
            <w:right w:val="none" w:sz="0" w:space="0" w:color="auto"/>
          </w:divBdr>
        </w:div>
      </w:divsChild>
    </w:div>
    <w:div w:id="197203664">
      <w:bodyDiv w:val="1"/>
      <w:marLeft w:val="0"/>
      <w:marRight w:val="0"/>
      <w:marTop w:val="0"/>
      <w:marBottom w:val="0"/>
      <w:divBdr>
        <w:top w:val="none" w:sz="0" w:space="0" w:color="auto"/>
        <w:left w:val="none" w:sz="0" w:space="0" w:color="auto"/>
        <w:bottom w:val="none" w:sz="0" w:space="0" w:color="auto"/>
        <w:right w:val="none" w:sz="0" w:space="0" w:color="auto"/>
      </w:divBdr>
      <w:divsChild>
        <w:div w:id="1155222218">
          <w:marLeft w:val="0"/>
          <w:marRight w:val="0"/>
          <w:marTop w:val="0"/>
          <w:marBottom w:val="0"/>
          <w:divBdr>
            <w:top w:val="none" w:sz="0" w:space="0" w:color="auto"/>
            <w:left w:val="none" w:sz="0" w:space="0" w:color="auto"/>
            <w:bottom w:val="none" w:sz="0" w:space="0" w:color="auto"/>
            <w:right w:val="none" w:sz="0" w:space="0" w:color="auto"/>
          </w:divBdr>
        </w:div>
        <w:div w:id="1302346676">
          <w:marLeft w:val="0"/>
          <w:marRight w:val="0"/>
          <w:marTop w:val="0"/>
          <w:marBottom w:val="0"/>
          <w:divBdr>
            <w:top w:val="none" w:sz="0" w:space="0" w:color="auto"/>
            <w:left w:val="none" w:sz="0" w:space="0" w:color="auto"/>
            <w:bottom w:val="none" w:sz="0" w:space="0" w:color="auto"/>
            <w:right w:val="none" w:sz="0" w:space="0" w:color="auto"/>
          </w:divBdr>
        </w:div>
        <w:div w:id="114368313">
          <w:marLeft w:val="0"/>
          <w:marRight w:val="0"/>
          <w:marTop w:val="0"/>
          <w:marBottom w:val="0"/>
          <w:divBdr>
            <w:top w:val="none" w:sz="0" w:space="0" w:color="auto"/>
            <w:left w:val="none" w:sz="0" w:space="0" w:color="auto"/>
            <w:bottom w:val="none" w:sz="0" w:space="0" w:color="auto"/>
            <w:right w:val="none" w:sz="0" w:space="0" w:color="auto"/>
          </w:divBdr>
        </w:div>
        <w:div w:id="1379014361">
          <w:marLeft w:val="0"/>
          <w:marRight w:val="0"/>
          <w:marTop w:val="0"/>
          <w:marBottom w:val="0"/>
          <w:divBdr>
            <w:top w:val="none" w:sz="0" w:space="0" w:color="auto"/>
            <w:left w:val="none" w:sz="0" w:space="0" w:color="auto"/>
            <w:bottom w:val="none" w:sz="0" w:space="0" w:color="auto"/>
            <w:right w:val="none" w:sz="0" w:space="0" w:color="auto"/>
          </w:divBdr>
        </w:div>
        <w:div w:id="268898490">
          <w:marLeft w:val="0"/>
          <w:marRight w:val="0"/>
          <w:marTop w:val="0"/>
          <w:marBottom w:val="0"/>
          <w:divBdr>
            <w:top w:val="none" w:sz="0" w:space="0" w:color="auto"/>
            <w:left w:val="none" w:sz="0" w:space="0" w:color="auto"/>
            <w:bottom w:val="none" w:sz="0" w:space="0" w:color="auto"/>
            <w:right w:val="none" w:sz="0" w:space="0" w:color="auto"/>
          </w:divBdr>
        </w:div>
        <w:div w:id="825557666">
          <w:marLeft w:val="0"/>
          <w:marRight w:val="0"/>
          <w:marTop w:val="0"/>
          <w:marBottom w:val="0"/>
          <w:divBdr>
            <w:top w:val="none" w:sz="0" w:space="0" w:color="auto"/>
            <w:left w:val="none" w:sz="0" w:space="0" w:color="auto"/>
            <w:bottom w:val="none" w:sz="0" w:space="0" w:color="auto"/>
            <w:right w:val="none" w:sz="0" w:space="0" w:color="auto"/>
          </w:divBdr>
        </w:div>
      </w:divsChild>
    </w:div>
    <w:div w:id="228270389">
      <w:bodyDiv w:val="1"/>
      <w:marLeft w:val="0"/>
      <w:marRight w:val="0"/>
      <w:marTop w:val="0"/>
      <w:marBottom w:val="0"/>
      <w:divBdr>
        <w:top w:val="none" w:sz="0" w:space="0" w:color="auto"/>
        <w:left w:val="none" w:sz="0" w:space="0" w:color="auto"/>
        <w:bottom w:val="none" w:sz="0" w:space="0" w:color="auto"/>
        <w:right w:val="none" w:sz="0" w:space="0" w:color="auto"/>
      </w:divBdr>
      <w:divsChild>
        <w:div w:id="1016923301">
          <w:marLeft w:val="0"/>
          <w:marRight w:val="0"/>
          <w:marTop w:val="0"/>
          <w:marBottom w:val="0"/>
          <w:divBdr>
            <w:top w:val="none" w:sz="0" w:space="0" w:color="auto"/>
            <w:left w:val="none" w:sz="0" w:space="0" w:color="auto"/>
            <w:bottom w:val="none" w:sz="0" w:space="0" w:color="auto"/>
            <w:right w:val="none" w:sz="0" w:space="0" w:color="auto"/>
          </w:divBdr>
        </w:div>
        <w:div w:id="850022855">
          <w:marLeft w:val="0"/>
          <w:marRight w:val="0"/>
          <w:marTop w:val="0"/>
          <w:marBottom w:val="0"/>
          <w:divBdr>
            <w:top w:val="none" w:sz="0" w:space="0" w:color="auto"/>
            <w:left w:val="none" w:sz="0" w:space="0" w:color="auto"/>
            <w:bottom w:val="none" w:sz="0" w:space="0" w:color="auto"/>
            <w:right w:val="none" w:sz="0" w:space="0" w:color="auto"/>
          </w:divBdr>
        </w:div>
        <w:div w:id="1305696457">
          <w:marLeft w:val="0"/>
          <w:marRight w:val="0"/>
          <w:marTop w:val="0"/>
          <w:marBottom w:val="0"/>
          <w:divBdr>
            <w:top w:val="none" w:sz="0" w:space="0" w:color="auto"/>
            <w:left w:val="none" w:sz="0" w:space="0" w:color="auto"/>
            <w:bottom w:val="none" w:sz="0" w:space="0" w:color="auto"/>
            <w:right w:val="none" w:sz="0" w:space="0" w:color="auto"/>
          </w:divBdr>
        </w:div>
        <w:div w:id="1219393415">
          <w:marLeft w:val="0"/>
          <w:marRight w:val="0"/>
          <w:marTop w:val="0"/>
          <w:marBottom w:val="0"/>
          <w:divBdr>
            <w:top w:val="none" w:sz="0" w:space="0" w:color="auto"/>
            <w:left w:val="none" w:sz="0" w:space="0" w:color="auto"/>
            <w:bottom w:val="none" w:sz="0" w:space="0" w:color="auto"/>
            <w:right w:val="none" w:sz="0" w:space="0" w:color="auto"/>
          </w:divBdr>
        </w:div>
        <w:div w:id="724566783">
          <w:marLeft w:val="0"/>
          <w:marRight w:val="0"/>
          <w:marTop w:val="0"/>
          <w:marBottom w:val="0"/>
          <w:divBdr>
            <w:top w:val="none" w:sz="0" w:space="0" w:color="auto"/>
            <w:left w:val="none" w:sz="0" w:space="0" w:color="auto"/>
            <w:bottom w:val="none" w:sz="0" w:space="0" w:color="auto"/>
            <w:right w:val="none" w:sz="0" w:space="0" w:color="auto"/>
          </w:divBdr>
        </w:div>
        <w:div w:id="1881164043">
          <w:marLeft w:val="0"/>
          <w:marRight w:val="0"/>
          <w:marTop w:val="0"/>
          <w:marBottom w:val="0"/>
          <w:divBdr>
            <w:top w:val="none" w:sz="0" w:space="0" w:color="auto"/>
            <w:left w:val="none" w:sz="0" w:space="0" w:color="auto"/>
            <w:bottom w:val="none" w:sz="0" w:space="0" w:color="auto"/>
            <w:right w:val="none" w:sz="0" w:space="0" w:color="auto"/>
          </w:divBdr>
        </w:div>
        <w:div w:id="1236161066">
          <w:marLeft w:val="0"/>
          <w:marRight w:val="0"/>
          <w:marTop w:val="0"/>
          <w:marBottom w:val="0"/>
          <w:divBdr>
            <w:top w:val="none" w:sz="0" w:space="0" w:color="auto"/>
            <w:left w:val="none" w:sz="0" w:space="0" w:color="auto"/>
            <w:bottom w:val="none" w:sz="0" w:space="0" w:color="auto"/>
            <w:right w:val="none" w:sz="0" w:space="0" w:color="auto"/>
          </w:divBdr>
        </w:div>
        <w:div w:id="1162358182">
          <w:marLeft w:val="0"/>
          <w:marRight w:val="0"/>
          <w:marTop w:val="0"/>
          <w:marBottom w:val="0"/>
          <w:divBdr>
            <w:top w:val="none" w:sz="0" w:space="0" w:color="auto"/>
            <w:left w:val="none" w:sz="0" w:space="0" w:color="auto"/>
            <w:bottom w:val="none" w:sz="0" w:space="0" w:color="auto"/>
            <w:right w:val="none" w:sz="0" w:space="0" w:color="auto"/>
          </w:divBdr>
        </w:div>
        <w:div w:id="1093209807">
          <w:marLeft w:val="0"/>
          <w:marRight w:val="0"/>
          <w:marTop w:val="0"/>
          <w:marBottom w:val="0"/>
          <w:divBdr>
            <w:top w:val="none" w:sz="0" w:space="0" w:color="auto"/>
            <w:left w:val="none" w:sz="0" w:space="0" w:color="auto"/>
            <w:bottom w:val="none" w:sz="0" w:space="0" w:color="auto"/>
            <w:right w:val="none" w:sz="0" w:space="0" w:color="auto"/>
          </w:divBdr>
        </w:div>
        <w:div w:id="852498781">
          <w:marLeft w:val="0"/>
          <w:marRight w:val="0"/>
          <w:marTop w:val="0"/>
          <w:marBottom w:val="0"/>
          <w:divBdr>
            <w:top w:val="none" w:sz="0" w:space="0" w:color="auto"/>
            <w:left w:val="none" w:sz="0" w:space="0" w:color="auto"/>
            <w:bottom w:val="none" w:sz="0" w:space="0" w:color="auto"/>
            <w:right w:val="none" w:sz="0" w:space="0" w:color="auto"/>
          </w:divBdr>
        </w:div>
        <w:div w:id="151485727">
          <w:marLeft w:val="0"/>
          <w:marRight w:val="0"/>
          <w:marTop w:val="0"/>
          <w:marBottom w:val="0"/>
          <w:divBdr>
            <w:top w:val="none" w:sz="0" w:space="0" w:color="auto"/>
            <w:left w:val="none" w:sz="0" w:space="0" w:color="auto"/>
            <w:bottom w:val="none" w:sz="0" w:space="0" w:color="auto"/>
            <w:right w:val="none" w:sz="0" w:space="0" w:color="auto"/>
          </w:divBdr>
        </w:div>
        <w:div w:id="986476463">
          <w:marLeft w:val="0"/>
          <w:marRight w:val="0"/>
          <w:marTop w:val="0"/>
          <w:marBottom w:val="0"/>
          <w:divBdr>
            <w:top w:val="none" w:sz="0" w:space="0" w:color="auto"/>
            <w:left w:val="none" w:sz="0" w:space="0" w:color="auto"/>
            <w:bottom w:val="none" w:sz="0" w:space="0" w:color="auto"/>
            <w:right w:val="none" w:sz="0" w:space="0" w:color="auto"/>
          </w:divBdr>
        </w:div>
        <w:div w:id="745226212">
          <w:marLeft w:val="0"/>
          <w:marRight w:val="0"/>
          <w:marTop w:val="0"/>
          <w:marBottom w:val="0"/>
          <w:divBdr>
            <w:top w:val="none" w:sz="0" w:space="0" w:color="auto"/>
            <w:left w:val="none" w:sz="0" w:space="0" w:color="auto"/>
            <w:bottom w:val="none" w:sz="0" w:space="0" w:color="auto"/>
            <w:right w:val="none" w:sz="0" w:space="0" w:color="auto"/>
          </w:divBdr>
        </w:div>
        <w:div w:id="527066790">
          <w:marLeft w:val="0"/>
          <w:marRight w:val="0"/>
          <w:marTop w:val="0"/>
          <w:marBottom w:val="0"/>
          <w:divBdr>
            <w:top w:val="none" w:sz="0" w:space="0" w:color="auto"/>
            <w:left w:val="none" w:sz="0" w:space="0" w:color="auto"/>
            <w:bottom w:val="none" w:sz="0" w:space="0" w:color="auto"/>
            <w:right w:val="none" w:sz="0" w:space="0" w:color="auto"/>
          </w:divBdr>
        </w:div>
      </w:divsChild>
    </w:div>
    <w:div w:id="265964089">
      <w:bodyDiv w:val="1"/>
      <w:marLeft w:val="0"/>
      <w:marRight w:val="0"/>
      <w:marTop w:val="0"/>
      <w:marBottom w:val="0"/>
      <w:divBdr>
        <w:top w:val="none" w:sz="0" w:space="0" w:color="auto"/>
        <w:left w:val="none" w:sz="0" w:space="0" w:color="auto"/>
        <w:bottom w:val="none" w:sz="0" w:space="0" w:color="auto"/>
        <w:right w:val="none" w:sz="0" w:space="0" w:color="auto"/>
      </w:divBdr>
      <w:divsChild>
        <w:div w:id="120194443">
          <w:marLeft w:val="0"/>
          <w:marRight w:val="0"/>
          <w:marTop w:val="0"/>
          <w:marBottom w:val="0"/>
          <w:divBdr>
            <w:top w:val="none" w:sz="0" w:space="0" w:color="auto"/>
            <w:left w:val="none" w:sz="0" w:space="0" w:color="auto"/>
            <w:bottom w:val="none" w:sz="0" w:space="0" w:color="auto"/>
            <w:right w:val="none" w:sz="0" w:space="0" w:color="auto"/>
          </w:divBdr>
        </w:div>
        <w:div w:id="980573831">
          <w:marLeft w:val="0"/>
          <w:marRight w:val="0"/>
          <w:marTop w:val="0"/>
          <w:marBottom w:val="0"/>
          <w:divBdr>
            <w:top w:val="none" w:sz="0" w:space="0" w:color="auto"/>
            <w:left w:val="none" w:sz="0" w:space="0" w:color="auto"/>
            <w:bottom w:val="none" w:sz="0" w:space="0" w:color="auto"/>
            <w:right w:val="none" w:sz="0" w:space="0" w:color="auto"/>
          </w:divBdr>
        </w:div>
        <w:div w:id="243341437">
          <w:marLeft w:val="0"/>
          <w:marRight w:val="0"/>
          <w:marTop w:val="0"/>
          <w:marBottom w:val="0"/>
          <w:divBdr>
            <w:top w:val="none" w:sz="0" w:space="0" w:color="auto"/>
            <w:left w:val="none" w:sz="0" w:space="0" w:color="auto"/>
            <w:bottom w:val="none" w:sz="0" w:space="0" w:color="auto"/>
            <w:right w:val="none" w:sz="0" w:space="0" w:color="auto"/>
          </w:divBdr>
        </w:div>
      </w:divsChild>
    </w:div>
    <w:div w:id="304354661">
      <w:bodyDiv w:val="1"/>
      <w:marLeft w:val="0"/>
      <w:marRight w:val="0"/>
      <w:marTop w:val="0"/>
      <w:marBottom w:val="0"/>
      <w:divBdr>
        <w:top w:val="none" w:sz="0" w:space="0" w:color="auto"/>
        <w:left w:val="none" w:sz="0" w:space="0" w:color="auto"/>
        <w:bottom w:val="none" w:sz="0" w:space="0" w:color="auto"/>
        <w:right w:val="none" w:sz="0" w:space="0" w:color="auto"/>
      </w:divBdr>
      <w:divsChild>
        <w:div w:id="1080566232">
          <w:marLeft w:val="0"/>
          <w:marRight w:val="0"/>
          <w:marTop w:val="0"/>
          <w:marBottom w:val="0"/>
          <w:divBdr>
            <w:top w:val="none" w:sz="0" w:space="0" w:color="auto"/>
            <w:left w:val="none" w:sz="0" w:space="0" w:color="auto"/>
            <w:bottom w:val="none" w:sz="0" w:space="0" w:color="auto"/>
            <w:right w:val="none" w:sz="0" w:space="0" w:color="auto"/>
          </w:divBdr>
        </w:div>
        <w:div w:id="1601064282">
          <w:marLeft w:val="0"/>
          <w:marRight w:val="0"/>
          <w:marTop w:val="0"/>
          <w:marBottom w:val="0"/>
          <w:divBdr>
            <w:top w:val="none" w:sz="0" w:space="0" w:color="auto"/>
            <w:left w:val="none" w:sz="0" w:space="0" w:color="auto"/>
            <w:bottom w:val="none" w:sz="0" w:space="0" w:color="auto"/>
            <w:right w:val="none" w:sz="0" w:space="0" w:color="auto"/>
          </w:divBdr>
        </w:div>
      </w:divsChild>
    </w:div>
    <w:div w:id="326056472">
      <w:bodyDiv w:val="1"/>
      <w:marLeft w:val="0"/>
      <w:marRight w:val="0"/>
      <w:marTop w:val="0"/>
      <w:marBottom w:val="0"/>
      <w:divBdr>
        <w:top w:val="none" w:sz="0" w:space="0" w:color="auto"/>
        <w:left w:val="none" w:sz="0" w:space="0" w:color="auto"/>
        <w:bottom w:val="none" w:sz="0" w:space="0" w:color="auto"/>
        <w:right w:val="none" w:sz="0" w:space="0" w:color="auto"/>
      </w:divBdr>
      <w:divsChild>
        <w:div w:id="1110079884">
          <w:marLeft w:val="0"/>
          <w:marRight w:val="0"/>
          <w:marTop w:val="0"/>
          <w:marBottom w:val="0"/>
          <w:divBdr>
            <w:top w:val="none" w:sz="0" w:space="0" w:color="auto"/>
            <w:left w:val="none" w:sz="0" w:space="0" w:color="auto"/>
            <w:bottom w:val="none" w:sz="0" w:space="0" w:color="auto"/>
            <w:right w:val="none" w:sz="0" w:space="0" w:color="auto"/>
          </w:divBdr>
        </w:div>
        <w:div w:id="533543104">
          <w:marLeft w:val="0"/>
          <w:marRight w:val="0"/>
          <w:marTop w:val="0"/>
          <w:marBottom w:val="0"/>
          <w:divBdr>
            <w:top w:val="none" w:sz="0" w:space="0" w:color="auto"/>
            <w:left w:val="none" w:sz="0" w:space="0" w:color="auto"/>
            <w:bottom w:val="none" w:sz="0" w:space="0" w:color="auto"/>
            <w:right w:val="none" w:sz="0" w:space="0" w:color="auto"/>
          </w:divBdr>
        </w:div>
        <w:div w:id="599220401">
          <w:marLeft w:val="0"/>
          <w:marRight w:val="0"/>
          <w:marTop w:val="0"/>
          <w:marBottom w:val="0"/>
          <w:divBdr>
            <w:top w:val="none" w:sz="0" w:space="0" w:color="auto"/>
            <w:left w:val="none" w:sz="0" w:space="0" w:color="auto"/>
            <w:bottom w:val="none" w:sz="0" w:space="0" w:color="auto"/>
            <w:right w:val="none" w:sz="0" w:space="0" w:color="auto"/>
          </w:divBdr>
        </w:div>
        <w:div w:id="102236478">
          <w:marLeft w:val="0"/>
          <w:marRight w:val="0"/>
          <w:marTop w:val="0"/>
          <w:marBottom w:val="0"/>
          <w:divBdr>
            <w:top w:val="none" w:sz="0" w:space="0" w:color="auto"/>
            <w:left w:val="none" w:sz="0" w:space="0" w:color="auto"/>
            <w:bottom w:val="none" w:sz="0" w:space="0" w:color="auto"/>
            <w:right w:val="none" w:sz="0" w:space="0" w:color="auto"/>
          </w:divBdr>
        </w:div>
        <w:div w:id="932589007">
          <w:marLeft w:val="0"/>
          <w:marRight w:val="0"/>
          <w:marTop w:val="0"/>
          <w:marBottom w:val="0"/>
          <w:divBdr>
            <w:top w:val="none" w:sz="0" w:space="0" w:color="auto"/>
            <w:left w:val="none" w:sz="0" w:space="0" w:color="auto"/>
            <w:bottom w:val="none" w:sz="0" w:space="0" w:color="auto"/>
            <w:right w:val="none" w:sz="0" w:space="0" w:color="auto"/>
          </w:divBdr>
        </w:div>
        <w:div w:id="2128153651">
          <w:marLeft w:val="0"/>
          <w:marRight w:val="0"/>
          <w:marTop w:val="0"/>
          <w:marBottom w:val="0"/>
          <w:divBdr>
            <w:top w:val="none" w:sz="0" w:space="0" w:color="auto"/>
            <w:left w:val="none" w:sz="0" w:space="0" w:color="auto"/>
            <w:bottom w:val="none" w:sz="0" w:space="0" w:color="auto"/>
            <w:right w:val="none" w:sz="0" w:space="0" w:color="auto"/>
          </w:divBdr>
        </w:div>
      </w:divsChild>
    </w:div>
    <w:div w:id="395398282">
      <w:bodyDiv w:val="1"/>
      <w:marLeft w:val="0"/>
      <w:marRight w:val="0"/>
      <w:marTop w:val="0"/>
      <w:marBottom w:val="0"/>
      <w:divBdr>
        <w:top w:val="none" w:sz="0" w:space="0" w:color="auto"/>
        <w:left w:val="none" w:sz="0" w:space="0" w:color="auto"/>
        <w:bottom w:val="none" w:sz="0" w:space="0" w:color="auto"/>
        <w:right w:val="none" w:sz="0" w:space="0" w:color="auto"/>
      </w:divBdr>
      <w:divsChild>
        <w:div w:id="524487524">
          <w:marLeft w:val="0"/>
          <w:marRight w:val="0"/>
          <w:marTop w:val="0"/>
          <w:marBottom w:val="0"/>
          <w:divBdr>
            <w:top w:val="none" w:sz="0" w:space="0" w:color="auto"/>
            <w:left w:val="none" w:sz="0" w:space="0" w:color="auto"/>
            <w:bottom w:val="none" w:sz="0" w:space="0" w:color="auto"/>
            <w:right w:val="none" w:sz="0" w:space="0" w:color="auto"/>
          </w:divBdr>
        </w:div>
        <w:div w:id="228197226">
          <w:marLeft w:val="0"/>
          <w:marRight w:val="0"/>
          <w:marTop w:val="0"/>
          <w:marBottom w:val="0"/>
          <w:divBdr>
            <w:top w:val="none" w:sz="0" w:space="0" w:color="auto"/>
            <w:left w:val="none" w:sz="0" w:space="0" w:color="auto"/>
            <w:bottom w:val="none" w:sz="0" w:space="0" w:color="auto"/>
            <w:right w:val="none" w:sz="0" w:space="0" w:color="auto"/>
          </w:divBdr>
        </w:div>
        <w:div w:id="2132506516">
          <w:marLeft w:val="0"/>
          <w:marRight w:val="0"/>
          <w:marTop w:val="0"/>
          <w:marBottom w:val="0"/>
          <w:divBdr>
            <w:top w:val="none" w:sz="0" w:space="0" w:color="auto"/>
            <w:left w:val="none" w:sz="0" w:space="0" w:color="auto"/>
            <w:bottom w:val="none" w:sz="0" w:space="0" w:color="auto"/>
            <w:right w:val="none" w:sz="0" w:space="0" w:color="auto"/>
          </w:divBdr>
        </w:div>
        <w:div w:id="207031395">
          <w:marLeft w:val="0"/>
          <w:marRight w:val="0"/>
          <w:marTop w:val="0"/>
          <w:marBottom w:val="0"/>
          <w:divBdr>
            <w:top w:val="none" w:sz="0" w:space="0" w:color="auto"/>
            <w:left w:val="none" w:sz="0" w:space="0" w:color="auto"/>
            <w:bottom w:val="none" w:sz="0" w:space="0" w:color="auto"/>
            <w:right w:val="none" w:sz="0" w:space="0" w:color="auto"/>
          </w:divBdr>
        </w:div>
        <w:div w:id="1268657731">
          <w:marLeft w:val="0"/>
          <w:marRight w:val="0"/>
          <w:marTop w:val="0"/>
          <w:marBottom w:val="0"/>
          <w:divBdr>
            <w:top w:val="none" w:sz="0" w:space="0" w:color="auto"/>
            <w:left w:val="none" w:sz="0" w:space="0" w:color="auto"/>
            <w:bottom w:val="none" w:sz="0" w:space="0" w:color="auto"/>
            <w:right w:val="none" w:sz="0" w:space="0" w:color="auto"/>
          </w:divBdr>
        </w:div>
        <w:div w:id="1467552627">
          <w:marLeft w:val="0"/>
          <w:marRight w:val="0"/>
          <w:marTop w:val="0"/>
          <w:marBottom w:val="0"/>
          <w:divBdr>
            <w:top w:val="none" w:sz="0" w:space="0" w:color="auto"/>
            <w:left w:val="none" w:sz="0" w:space="0" w:color="auto"/>
            <w:bottom w:val="none" w:sz="0" w:space="0" w:color="auto"/>
            <w:right w:val="none" w:sz="0" w:space="0" w:color="auto"/>
          </w:divBdr>
        </w:div>
        <w:div w:id="1028799111">
          <w:marLeft w:val="0"/>
          <w:marRight w:val="0"/>
          <w:marTop w:val="0"/>
          <w:marBottom w:val="0"/>
          <w:divBdr>
            <w:top w:val="none" w:sz="0" w:space="0" w:color="auto"/>
            <w:left w:val="none" w:sz="0" w:space="0" w:color="auto"/>
            <w:bottom w:val="none" w:sz="0" w:space="0" w:color="auto"/>
            <w:right w:val="none" w:sz="0" w:space="0" w:color="auto"/>
          </w:divBdr>
        </w:div>
        <w:div w:id="1493259752">
          <w:marLeft w:val="0"/>
          <w:marRight w:val="0"/>
          <w:marTop w:val="0"/>
          <w:marBottom w:val="0"/>
          <w:divBdr>
            <w:top w:val="none" w:sz="0" w:space="0" w:color="auto"/>
            <w:left w:val="none" w:sz="0" w:space="0" w:color="auto"/>
            <w:bottom w:val="none" w:sz="0" w:space="0" w:color="auto"/>
            <w:right w:val="none" w:sz="0" w:space="0" w:color="auto"/>
          </w:divBdr>
        </w:div>
        <w:div w:id="1498308637">
          <w:marLeft w:val="0"/>
          <w:marRight w:val="0"/>
          <w:marTop w:val="0"/>
          <w:marBottom w:val="0"/>
          <w:divBdr>
            <w:top w:val="none" w:sz="0" w:space="0" w:color="auto"/>
            <w:left w:val="none" w:sz="0" w:space="0" w:color="auto"/>
            <w:bottom w:val="none" w:sz="0" w:space="0" w:color="auto"/>
            <w:right w:val="none" w:sz="0" w:space="0" w:color="auto"/>
          </w:divBdr>
        </w:div>
        <w:div w:id="1777284627">
          <w:marLeft w:val="0"/>
          <w:marRight w:val="0"/>
          <w:marTop w:val="0"/>
          <w:marBottom w:val="0"/>
          <w:divBdr>
            <w:top w:val="none" w:sz="0" w:space="0" w:color="auto"/>
            <w:left w:val="none" w:sz="0" w:space="0" w:color="auto"/>
            <w:bottom w:val="none" w:sz="0" w:space="0" w:color="auto"/>
            <w:right w:val="none" w:sz="0" w:space="0" w:color="auto"/>
          </w:divBdr>
        </w:div>
        <w:div w:id="555429508">
          <w:marLeft w:val="0"/>
          <w:marRight w:val="0"/>
          <w:marTop w:val="0"/>
          <w:marBottom w:val="0"/>
          <w:divBdr>
            <w:top w:val="none" w:sz="0" w:space="0" w:color="auto"/>
            <w:left w:val="none" w:sz="0" w:space="0" w:color="auto"/>
            <w:bottom w:val="none" w:sz="0" w:space="0" w:color="auto"/>
            <w:right w:val="none" w:sz="0" w:space="0" w:color="auto"/>
          </w:divBdr>
        </w:div>
        <w:div w:id="176622396">
          <w:marLeft w:val="0"/>
          <w:marRight w:val="0"/>
          <w:marTop w:val="0"/>
          <w:marBottom w:val="0"/>
          <w:divBdr>
            <w:top w:val="none" w:sz="0" w:space="0" w:color="auto"/>
            <w:left w:val="none" w:sz="0" w:space="0" w:color="auto"/>
            <w:bottom w:val="none" w:sz="0" w:space="0" w:color="auto"/>
            <w:right w:val="none" w:sz="0" w:space="0" w:color="auto"/>
          </w:divBdr>
        </w:div>
        <w:div w:id="184752425">
          <w:marLeft w:val="0"/>
          <w:marRight w:val="0"/>
          <w:marTop w:val="0"/>
          <w:marBottom w:val="0"/>
          <w:divBdr>
            <w:top w:val="none" w:sz="0" w:space="0" w:color="auto"/>
            <w:left w:val="none" w:sz="0" w:space="0" w:color="auto"/>
            <w:bottom w:val="none" w:sz="0" w:space="0" w:color="auto"/>
            <w:right w:val="none" w:sz="0" w:space="0" w:color="auto"/>
          </w:divBdr>
        </w:div>
        <w:div w:id="1307783120">
          <w:marLeft w:val="0"/>
          <w:marRight w:val="0"/>
          <w:marTop w:val="0"/>
          <w:marBottom w:val="0"/>
          <w:divBdr>
            <w:top w:val="none" w:sz="0" w:space="0" w:color="auto"/>
            <w:left w:val="none" w:sz="0" w:space="0" w:color="auto"/>
            <w:bottom w:val="none" w:sz="0" w:space="0" w:color="auto"/>
            <w:right w:val="none" w:sz="0" w:space="0" w:color="auto"/>
          </w:divBdr>
        </w:div>
        <w:div w:id="1193962536">
          <w:marLeft w:val="0"/>
          <w:marRight w:val="0"/>
          <w:marTop w:val="0"/>
          <w:marBottom w:val="0"/>
          <w:divBdr>
            <w:top w:val="none" w:sz="0" w:space="0" w:color="auto"/>
            <w:left w:val="none" w:sz="0" w:space="0" w:color="auto"/>
            <w:bottom w:val="none" w:sz="0" w:space="0" w:color="auto"/>
            <w:right w:val="none" w:sz="0" w:space="0" w:color="auto"/>
          </w:divBdr>
        </w:div>
        <w:div w:id="1735738818">
          <w:marLeft w:val="0"/>
          <w:marRight w:val="0"/>
          <w:marTop w:val="0"/>
          <w:marBottom w:val="0"/>
          <w:divBdr>
            <w:top w:val="none" w:sz="0" w:space="0" w:color="auto"/>
            <w:left w:val="none" w:sz="0" w:space="0" w:color="auto"/>
            <w:bottom w:val="none" w:sz="0" w:space="0" w:color="auto"/>
            <w:right w:val="none" w:sz="0" w:space="0" w:color="auto"/>
          </w:divBdr>
        </w:div>
        <w:div w:id="1274047940">
          <w:marLeft w:val="0"/>
          <w:marRight w:val="0"/>
          <w:marTop w:val="0"/>
          <w:marBottom w:val="0"/>
          <w:divBdr>
            <w:top w:val="none" w:sz="0" w:space="0" w:color="auto"/>
            <w:left w:val="none" w:sz="0" w:space="0" w:color="auto"/>
            <w:bottom w:val="none" w:sz="0" w:space="0" w:color="auto"/>
            <w:right w:val="none" w:sz="0" w:space="0" w:color="auto"/>
          </w:divBdr>
        </w:div>
      </w:divsChild>
    </w:div>
    <w:div w:id="421415551">
      <w:bodyDiv w:val="1"/>
      <w:marLeft w:val="0"/>
      <w:marRight w:val="0"/>
      <w:marTop w:val="0"/>
      <w:marBottom w:val="0"/>
      <w:divBdr>
        <w:top w:val="none" w:sz="0" w:space="0" w:color="auto"/>
        <w:left w:val="none" w:sz="0" w:space="0" w:color="auto"/>
        <w:bottom w:val="none" w:sz="0" w:space="0" w:color="auto"/>
        <w:right w:val="none" w:sz="0" w:space="0" w:color="auto"/>
      </w:divBdr>
      <w:divsChild>
        <w:div w:id="678318196">
          <w:marLeft w:val="0"/>
          <w:marRight w:val="0"/>
          <w:marTop w:val="0"/>
          <w:marBottom w:val="0"/>
          <w:divBdr>
            <w:top w:val="none" w:sz="0" w:space="0" w:color="auto"/>
            <w:left w:val="none" w:sz="0" w:space="0" w:color="auto"/>
            <w:bottom w:val="none" w:sz="0" w:space="0" w:color="auto"/>
            <w:right w:val="none" w:sz="0" w:space="0" w:color="auto"/>
          </w:divBdr>
        </w:div>
        <w:div w:id="606734824">
          <w:marLeft w:val="0"/>
          <w:marRight w:val="0"/>
          <w:marTop w:val="0"/>
          <w:marBottom w:val="0"/>
          <w:divBdr>
            <w:top w:val="none" w:sz="0" w:space="0" w:color="auto"/>
            <w:left w:val="none" w:sz="0" w:space="0" w:color="auto"/>
            <w:bottom w:val="none" w:sz="0" w:space="0" w:color="auto"/>
            <w:right w:val="none" w:sz="0" w:space="0" w:color="auto"/>
          </w:divBdr>
        </w:div>
      </w:divsChild>
    </w:div>
    <w:div w:id="505100888">
      <w:bodyDiv w:val="1"/>
      <w:marLeft w:val="0"/>
      <w:marRight w:val="0"/>
      <w:marTop w:val="0"/>
      <w:marBottom w:val="0"/>
      <w:divBdr>
        <w:top w:val="none" w:sz="0" w:space="0" w:color="auto"/>
        <w:left w:val="none" w:sz="0" w:space="0" w:color="auto"/>
        <w:bottom w:val="none" w:sz="0" w:space="0" w:color="auto"/>
        <w:right w:val="none" w:sz="0" w:space="0" w:color="auto"/>
      </w:divBdr>
      <w:divsChild>
        <w:div w:id="793987140">
          <w:marLeft w:val="0"/>
          <w:marRight w:val="0"/>
          <w:marTop w:val="0"/>
          <w:marBottom w:val="0"/>
          <w:divBdr>
            <w:top w:val="none" w:sz="0" w:space="0" w:color="auto"/>
            <w:left w:val="none" w:sz="0" w:space="0" w:color="auto"/>
            <w:bottom w:val="none" w:sz="0" w:space="0" w:color="auto"/>
            <w:right w:val="none" w:sz="0" w:space="0" w:color="auto"/>
          </w:divBdr>
        </w:div>
        <w:div w:id="128011841">
          <w:marLeft w:val="0"/>
          <w:marRight w:val="0"/>
          <w:marTop w:val="0"/>
          <w:marBottom w:val="0"/>
          <w:divBdr>
            <w:top w:val="none" w:sz="0" w:space="0" w:color="auto"/>
            <w:left w:val="none" w:sz="0" w:space="0" w:color="auto"/>
            <w:bottom w:val="none" w:sz="0" w:space="0" w:color="auto"/>
            <w:right w:val="none" w:sz="0" w:space="0" w:color="auto"/>
          </w:divBdr>
        </w:div>
        <w:div w:id="800029156">
          <w:marLeft w:val="0"/>
          <w:marRight w:val="0"/>
          <w:marTop w:val="0"/>
          <w:marBottom w:val="0"/>
          <w:divBdr>
            <w:top w:val="none" w:sz="0" w:space="0" w:color="auto"/>
            <w:left w:val="none" w:sz="0" w:space="0" w:color="auto"/>
            <w:bottom w:val="none" w:sz="0" w:space="0" w:color="auto"/>
            <w:right w:val="none" w:sz="0" w:space="0" w:color="auto"/>
          </w:divBdr>
        </w:div>
        <w:div w:id="1426224681">
          <w:marLeft w:val="0"/>
          <w:marRight w:val="0"/>
          <w:marTop w:val="0"/>
          <w:marBottom w:val="0"/>
          <w:divBdr>
            <w:top w:val="none" w:sz="0" w:space="0" w:color="auto"/>
            <w:left w:val="none" w:sz="0" w:space="0" w:color="auto"/>
            <w:bottom w:val="none" w:sz="0" w:space="0" w:color="auto"/>
            <w:right w:val="none" w:sz="0" w:space="0" w:color="auto"/>
          </w:divBdr>
        </w:div>
        <w:div w:id="833109953">
          <w:marLeft w:val="0"/>
          <w:marRight w:val="0"/>
          <w:marTop w:val="0"/>
          <w:marBottom w:val="0"/>
          <w:divBdr>
            <w:top w:val="none" w:sz="0" w:space="0" w:color="auto"/>
            <w:left w:val="none" w:sz="0" w:space="0" w:color="auto"/>
            <w:bottom w:val="none" w:sz="0" w:space="0" w:color="auto"/>
            <w:right w:val="none" w:sz="0" w:space="0" w:color="auto"/>
          </w:divBdr>
        </w:div>
        <w:div w:id="1746491673">
          <w:marLeft w:val="0"/>
          <w:marRight w:val="0"/>
          <w:marTop w:val="0"/>
          <w:marBottom w:val="0"/>
          <w:divBdr>
            <w:top w:val="none" w:sz="0" w:space="0" w:color="auto"/>
            <w:left w:val="none" w:sz="0" w:space="0" w:color="auto"/>
            <w:bottom w:val="none" w:sz="0" w:space="0" w:color="auto"/>
            <w:right w:val="none" w:sz="0" w:space="0" w:color="auto"/>
          </w:divBdr>
        </w:div>
        <w:div w:id="994378039">
          <w:marLeft w:val="0"/>
          <w:marRight w:val="0"/>
          <w:marTop w:val="0"/>
          <w:marBottom w:val="0"/>
          <w:divBdr>
            <w:top w:val="none" w:sz="0" w:space="0" w:color="auto"/>
            <w:left w:val="none" w:sz="0" w:space="0" w:color="auto"/>
            <w:bottom w:val="none" w:sz="0" w:space="0" w:color="auto"/>
            <w:right w:val="none" w:sz="0" w:space="0" w:color="auto"/>
          </w:divBdr>
        </w:div>
      </w:divsChild>
    </w:div>
    <w:div w:id="726953755">
      <w:bodyDiv w:val="1"/>
      <w:marLeft w:val="0"/>
      <w:marRight w:val="0"/>
      <w:marTop w:val="0"/>
      <w:marBottom w:val="0"/>
      <w:divBdr>
        <w:top w:val="none" w:sz="0" w:space="0" w:color="auto"/>
        <w:left w:val="none" w:sz="0" w:space="0" w:color="auto"/>
        <w:bottom w:val="none" w:sz="0" w:space="0" w:color="auto"/>
        <w:right w:val="none" w:sz="0" w:space="0" w:color="auto"/>
      </w:divBdr>
      <w:divsChild>
        <w:div w:id="635990354">
          <w:marLeft w:val="0"/>
          <w:marRight w:val="0"/>
          <w:marTop w:val="0"/>
          <w:marBottom w:val="0"/>
          <w:divBdr>
            <w:top w:val="none" w:sz="0" w:space="0" w:color="auto"/>
            <w:left w:val="none" w:sz="0" w:space="0" w:color="auto"/>
            <w:bottom w:val="none" w:sz="0" w:space="0" w:color="auto"/>
            <w:right w:val="none" w:sz="0" w:space="0" w:color="auto"/>
          </w:divBdr>
        </w:div>
        <w:div w:id="95058816">
          <w:marLeft w:val="0"/>
          <w:marRight w:val="0"/>
          <w:marTop w:val="0"/>
          <w:marBottom w:val="0"/>
          <w:divBdr>
            <w:top w:val="none" w:sz="0" w:space="0" w:color="auto"/>
            <w:left w:val="none" w:sz="0" w:space="0" w:color="auto"/>
            <w:bottom w:val="none" w:sz="0" w:space="0" w:color="auto"/>
            <w:right w:val="none" w:sz="0" w:space="0" w:color="auto"/>
          </w:divBdr>
        </w:div>
        <w:div w:id="10838112">
          <w:marLeft w:val="0"/>
          <w:marRight w:val="0"/>
          <w:marTop w:val="0"/>
          <w:marBottom w:val="0"/>
          <w:divBdr>
            <w:top w:val="none" w:sz="0" w:space="0" w:color="auto"/>
            <w:left w:val="none" w:sz="0" w:space="0" w:color="auto"/>
            <w:bottom w:val="none" w:sz="0" w:space="0" w:color="auto"/>
            <w:right w:val="none" w:sz="0" w:space="0" w:color="auto"/>
          </w:divBdr>
        </w:div>
        <w:div w:id="1552615089">
          <w:marLeft w:val="0"/>
          <w:marRight w:val="0"/>
          <w:marTop w:val="0"/>
          <w:marBottom w:val="0"/>
          <w:divBdr>
            <w:top w:val="none" w:sz="0" w:space="0" w:color="auto"/>
            <w:left w:val="none" w:sz="0" w:space="0" w:color="auto"/>
            <w:bottom w:val="none" w:sz="0" w:space="0" w:color="auto"/>
            <w:right w:val="none" w:sz="0" w:space="0" w:color="auto"/>
          </w:divBdr>
        </w:div>
        <w:div w:id="909074679">
          <w:marLeft w:val="0"/>
          <w:marRight w:val="0"/>
          <w:marTop w:val="0"/>
          <w:marBottom w:val="0"/>
          <w:divBdr>
            <w:top w:val="none" w:sz="0" w:space="0" w:color="auto"/>
            <w:left w:val="none" w:sz="0" w:space="0" w:color="auto"/>
            <w:bottom w:val="none" w:sz="0" w:space="0" w:color="auto"/>
            <w:right w:val="none" w:sz="0" w:space="0" w:color="auto"/>
          </w:divBdr>
        </w:div>
        <w:div w:id="399835533">
          <w:marLeft w:val="0"/>
          <w:marRight w:val="0"/>
          <w:marTop w:val="0"/>
          <w:marBottom w:val="0"/>
          <w:divBdr>
            <w:top w:val="none" w:sz="0" w:space="0" w:color="auto"/>
            <w:left w:val="none" w:sz="0" w:space="0" w:color="auto"/>
            <w:bottom w:val="none" w:sz="0" w:space="0" w:color="auto"/>
            <w:right w:val="none" w:sz="0" w:space="0" w:color="auto"/>
          </w:divBdr>
        </w:div>
        <w:div w:id="333731804">
          <w:marLeft w:val="0"/>
          <w:marRight w:val="0"/>
          <w:marTop w:val="0"/>
          <w:marBottom w:val="0"/>
          <w:divBdr>
            <w:top w:val="none" w:sz="0" w:space="0" w:color="auto"/>
            <w:left w:val="none" w:sz="0" w:space="0" w:color="auto"/>
            <w:bottom w:val="none" w:sz="0" w:space="0" w:color="auto"/>
            <w:right w:val="none" w:sz="0" w:space="0" w:color="auto"/>
          </w:divBdr>
        </w:div>
        <w:div w:id="996956165">
          <w:marLeft w:val="0"/>
          <w:marRight w:val="0"/>
          <w:marTop w:val="0"/>
          <w:marBottom w:val="0"/>
          <w:divBdr>
            <w:top w:val="none" w:sz="0" w:space="0" w:color="auto"/>
            <w:left w:val="none" w:sz="0" w:space="0" w:color="auto"/>
            <w:bottom w:val="none" w:sz="0" w:space="0" w:color="auto"/>
            <w:right w:val="none" w:sz="0" w:space="0" w:color="auto"/>
          </w:divBdr>
        </w:div>
        <w:div w:id="1352217555">
          <w:marLeft w:val="0"/>
          <w:marRight w:val="0"/>
          <w:marTop w:val="0"/>
          <w:marBottom w:val="0"/>
          <w:divBdr>
            <w:top w:val="none" w:sz="0" w:space="0" w:color="auto"/>
            <w:left w:val="none" w:sz="0" w:space="0" w:color="auto"/>
            <w:bottom w:val="none" w:sz="0" w:space="0" w:color="auto"/>
            <w:right w:val="none" w:sz="0" w:space="0" w:color="auto"/>
          </w:divBdr>
        </w:div>
      </w:divsChild>
    </w:div>
    <w:div w:id="783305340">
      <w:bodyDiv w:val="1"/>
      <w:marLeft w:val="0"/>
      <w:marRight w:val="0"/>
      <w:marTop w:val="0"/>
      <w:marBottom w:val="0"/>
      <w:divBdr>
        <w:top w:val="none" w:sz="0" w:space="0" w:color="auto"/>
        <w:left w:val="none" w:sz="0" w:space="0" w:color="auto"/>
        <w:bottom w:val="none" w:sz="0" w:space="0" w:color="auto"/>
        <w:right w:val="none" w:sz="0" w:space="0" w:color="auto"/>
      </w:divBdr>
      <w:divsChild>
        <w:div w:id="458256380">
          <w:marLeft w:val="0"/>
          <w:marRight w:val="0"/>
          <w:marTop w:val="0"/>
          <w:marBottom w:val="0"/>
          <w:divBdr>
            <w:top w:val="none" w:sz="0" w:space="0" w:color="auto"/>
            <w:left w:val="none" w:sz="0" w:space="0" w:color="auto"/>
            <w:bottom w:val="none" w:sz="0" w:space="0" w:color="auto"/>
            <w:right w:val="none" w:sz="0" w:space="0" w:color="auto"/>
          </w:divBdr>
        </w:div>
        <w:div w:id="1047992758">
          <w:marLeft w:val="0"/>
          <w:marRight w:val="0"/>
          <w:marTop w:val="0"/>
          <w:marBottom w:val="0"/>
          <w:divBdr>
            <w:top w:val="none" w:sz="0" w:space="0" w:color="auto"/>
            <w:left w:val="none" w:sz="0" w:space="0" w:color="auto"/>
            <w:bottom w:val="none" w:sz="0" w:space="0" w:color="auto"/>
            <w:right w:val="none" w:sz="0" w:space="0" w:color="auto"/>
          </w:divBdr>
        </w:div>
        <w:div w:id="1558126846">
          <w:marLeft w:val="0"/>
          <w:marRight w:val="0"/>
          <w:marTop w:val="0"/>
          <w:marBottom w:val="0"/>
          <w:divBdr>
            <w:top w:val="none" w:sz="0" w:space="0" w:color="auto"/>
            <w:left w:val="none" w:sz="0" w:space="0" w:color="auto"/>
            <w:bottom w:val="none" w:sz="0" w:space="0" w:color="auto"/>
            <w:right w:val="none" w:sz="0" w:space="0" w:color="auto"/>
          </w:divBdr>
        </w:div>
        <w:div w:id="1213611732">
          <w:marLeft w:val="0"/>
          <w:marRight w:val="0"/>
          <w:marTop w:val="0"/>
          <w:marBottom w:val="0"/>
          <w:divBdr>
            <w:top w:val="none" w:sz="0" w:space="0" w:color="auto"/>
            <w:left w:val="none" w:sz="0" w:space="0" w:color="auto"/>
            <w:bottom w:val="none" w:sz="0" w:space="0" w:color="auto"/>
            <w:right w:val="none" w:sz="0" w:space="0" w:color="auto"/>
          </w:divBdr>
        </w:div>
        <w:div w:id="1403719870">
          <w:marLeft w:val="0"/>
          <w:marRight w:val="0"/>
          <w:marTop w:val="0"/>
          <w:marBottom w:val="0"/>
          <w:divBdr>
            <w:top w:val="none" w:sz="0" w:space="0" w:color="auto"/>
            <w:left w:val="none" w:sz="0" w:space="0" w:color="auto"/>
            <w:bottom w:val="none" w:sz="0" w:space="0" w:color="auto"/>
            <w:right w:val="none" w:sz="0" w:space="0" w:color="auto"/>
          </w:divBdr>
        </w:div>
        <w:div w:id="1248150595">
          <w:marLeft w:val="0"/>
          <w:marRight w:val="0"/>
          <w:marTop w:val="0"/>
          <w:marBottom w:val="0"/>
          <w:divBdr>
            <w:top w:val="none" w:sz="0" w:space="0" w:color="auto"/>
            <w:left w:val="none" w:sz="0" w:space="0" w:color="auto"/>
            <w:bottom w:val="none" w:sz="0" w:space="0" w:color="auto"/>
            <w:right w:val="none" w:sz="0" w:space="0" w:color="auto"/>
          </w:divBdr>
        </w:div>
        <w:div w:id="1363283583">
          <w:marLeft w:val="0"/>
          <w:marRight w:val="0"/>
          <w:marTop w:val="0"/>
          <w:marBottom w:val="0"/>
          <w:divBdr>
            <w:top w:val="none" w:sz="0" w:space="0" w:color="auto"/>
            <w:left w:val="none" w:sz="0" w:space="0" w:color="auto"/>
            <w:bottom w:val="none" w:sz="0" w:space="0" w:color="auto"/>
            <w:right w:val="none" w:sz="0" w:space="0" w:color="auto"/>
          </w:divBdr>
        </w:div>
        <w:div w:id="611547330">
          <w:marLeft w:val="0"/>
          <w:marRight w:val="0"/>
          <w:marTop w:val="0"/>
          <w:marBottom w:val="0"/>
          <w:divBdr>
            <w:top w:val="none" w:sz="0" w:space="0" w:color="auto"/>
            <w:left w:val="none" w:sz="0" w:space="0" w:color="auto"/>
            <w:bottom w:val="none" w:sz="0" w:space="0" w:color="auto"/>
            <w:right w:val="none" w:sz="0" w:space="0" w:color="auto"/>
          </w:divBdr>
        </w:div>
        <w:div w:id="1758667594">
          <w:marLeft w:val="0"/>
          <w:marRight w:val="0"/>
          <w:marTop w:val="0"/>
          <w:marBottom w:val="0"/>
          <w:divBdr>
            <w:top w:val="none" w:sz="0" w:space="0" w:color="auto"/>
            <w:left w:val="none" w:sz="0" w:space="0" w:color="auto"/>
            <w:bottom w:val="none" w:sz="0" w:space="0" w:color="auto"/>
            <w:right w:val="none" w:sz="0" w:space="0" w:color="auto"/>
          </w:divBdr>
        </w:div>
        <w:div w:id="1363478567">
          <w:marLeft w:val="0"/>
          <w:marRight w:val="0"/>
          <w:marTop w:val="0"/>
          <w:marBottom w:val="0"/>
          <w:divBdr>
            <w:top w:val="none" w:sz="0" w:space="0" w:color="auto"/>
            <w:left w:val="none" w:sz="0" w:space="0" w:color="auto"/>
            <w:bottom w:val="none" w:sz="0" w:space="0" w:color="auto"/>
            <w:right w:val="none" w:sz="0" w:space="0" w:color="auto"/>
          </w:divBdr>
        </w:div>
        <w:div w:id="1511872683">
          <w:marLeft w:val="0"/>
          <w:marRight w:val="0"/>
          <w:marTop w:val="0"/>
          <w:marBottom w:val="0"/>
          <w:divBdr>
            <w:top w:val="none" w:sz="0" w:space="0" w:color="auto"/>
            <w:left w:val="none" w:sz="0" w:space="0" w:color="auto"/>
            <w:bottom w:val="none" w:sz="0" w:space="0" w:color="auto"/>
            <w:right w:val="none" w:sz="0" w:space="0" w:color="auto"/>
          </w:divBdr>
        </w:div>
        <w:div w:id="1274433693">
          <w:marLeft w:val="0"/>
          <w:marRight w:val="0"/>
          <w:marTop w:val="0"/>
          <w:marBottom w:val="0"/>
          <w:divBdr>
            <w:top w:val="none" w:sz="0" w:space="0" w:color="auto"/>
            <w:left w:val="none" w:sz="0" w:space="0" w:color="auto"/>
            <w:bottom w:val="none" w:sz="0" w:space="0" w:color="auto"/>
            <w:right w:val="none" w:sz="0" w:space="0" w:color="auto"/>
          </w:divBdr>
        </w:div>
        <w:div w:id="800418942">
          <w:marLeft w:val="0"/>
          <w:marRight w:val="0"/>
          <w:marTop w:val="0"/>
          <w:marBottom w:val="0"/>
          <w:divBdr>
            <w:top w:val="none" w:sz="0" w:space="0" w:color="auto"/>
            <w:left w:val="none" w:sz="0" w:space="0" w:color="auto"/>
            <w:bottom w:val="none" w:sz="0" w:space="0" w:color="auto"/>
            <w:right w:val="none" w:sz="0" w:space="0" w:color="auto"/>
          </w:divBdr>
        </w:div>
        <w:div w:id="1428428694">
          <w:marLeft w:val="0"/>
          <w:marRight w:val="0"/>
          <w:marTop w:val="0"/>
          <w:marBottom w:val="0"/>
          <w:divBdr>
            <w:top w:val="none" w:sz="0" w:space="0" w:color="auto"/>
            <w:left w:val="none" w:sz="0" w:space="0" w:color="auto"/>
            <w:bottom w:val="none" w:sz="0" w:space="0" w:color="auto"/>
            <w:right w:val="none" w:sz="0" w:space="0" w:color="auto"/>
          </w:divBdr>
        </w:div>
        <w:div w:id="1597443477">
          <w:marLeft w:val="0"/>
          <w:marRight w:val="0"/>
          <w:marTop w:val="0"/>
          <w:marBottom w:val="0"/>
          <w:divBdr>
            <w:top w:val="none" w:sz="0" w:space="0" w:color="auto"/>
            <w:left w:val="none" w:sz="0" w:space="0" w:color="auto"/>
            <w:bottom w:val="none" w:sz="0" w:space="0" w:color="auto"/>
            <w:right w:val="none" w:sz="0" w:space="0" w:color="auto"/>
          </w:divBdr>
        </w:div>
        <w:div w:id="367610504">
          <w:marLeft w:val="0"/>
          <w:marRight w:val="0"/>
          <w:marTop w:val="0"/>
          <w:marBottom w:val="0"/>
          <w:divBdr>
            <w:top w:val="none" w:sz="0" w:space="0" w:color="auto"/>
            <w:left w:val="none" w:sz="0" w:space="0" w:color="auto"/>
            <w:bottom w:val="none" w:sz="0" w:space="0" w:color="auto"/>
            <w:right w:val="none" w:sz="0" w:space="0" w:color="auto"/>
          </w:divBdr>
        </w:div>
        <w:div w:id="1491825635">
          <w:marLeft w:val="0"/>
          <w:marRight w:val="0"/>
          <w:marTop w:val="0"/>
          <w:marBottom w:val="0"/>
          <w:divBdr>
            <w:top w:val="none" w:sz="0" w:space="0" w:color="auto"/>
            <w:left w:val="none" w:sz="0" w:space="0" w:color="auto"/>
            <w:bottom w:val="none" w:sz="0" w:space="0" w:color="auto"/>
            <w:right w:val="none" w:sz="0" w:space="0" w:color="auto"/>
          </w:divBdr>
        </w:div>
        <w:div w:id="1934589848">
          <w:marLeft w:val="0"/>
          <w:marRight w:val="0"/>
          <w:marTop w:val="0"/>
          <w:marBottom w:val="0"/>
          <w:divBdr>
            <w:top w:val="none" w:sz="0" w:space="0" w:color="auto"/>
            <w:left w:val="none" w:sz="0" w:space="0" w:color="auto"/>
            <w:bottom w:val="none" w:sz="0" w:space="0" w:color="auto"/>
            <w:right w:val="none" w:sz="0" w:space="0" w:color="auto"/>
          </w:divBdr>
        </w:div>
        <w:div w:id="516892016">
          <w:marLeft w:val="0"/>
          <w:marRight w:val="0"/>
          <w:marTop w:val="0"/>
          <w:marBottom w:val="0"/>
          <w:divBdr>
            <w:top w:val="none" w:sz="0" w:space="0" w:color="auto"/>
            <w:left w:val="none" w:sz="0" w:space="0" w:color="auto"/>
            <w:bottom w:val="none" w:sz="0" w:space="0" w:color="auto"/>
            <w:right w:val="none" w:sz="0" w:space="0" w:color="auto"/>
          </w:divBdr>
        </w:div>
        <w:div w:id="1519850593">
          <w:marLeft w:val="0"/>
          <w:marRight w:val="0"/>
          <w:marTop w:val="0"/>
          <w:marBottom w:val="0"/>
          <w:divBdr>
            <w:top w:val="none" w:sz="0" w:space="0" w:color="auto"/>
            <w:left w:val="none" w:sz="0" w:space="0" w:color="auto"/>
            <w:bottom w:val="none" w:sz="0" w:space="0" w:color="auto"/>
            <w:right w:val="none" w:sz="0" w:space="0" w:color="auto"/>
          </w:divBdr>
        </w:div>
        <w:div w:id="1727754289">
          <w:marLeft w:val="0"/>
          <w:marRight w:val="0"/>
          <w:marTop w:val="0"/>
          <w:marBottom w:val="0"/>
          <w:divBdr>
            <w:top w:val="none" w:sz="0" w:space="0" w:color="auto"/>
            <w:left w:val="none" w:sz="0" w:space="0" w:color="auto"/>
            <w:bottom w:val="none" w:sz="0" w:space="0" w:color="auto"/>
            <w:right w:val="none" w:sz="0" w:space="0" w:color="auto"/>
          </w:divBdr>
        </w:div>
      </w:divsChild>
    </w:div>
    <w:div w:id="856886915">
      <w:bodyDiv w:val="1"/>
      <w:marLeft w:val="0"/>
      <w:marRight w:val="0"/>
      <w:marTop w:val="0"/>
      <w:marBottom w:val="0"/>
      <w:divBdr>
        <w:top w:val="none" w:sz="0" w:space="0" w:color="auto"/>
        <w:left w:val="none" w:sz="0" w:space="0" w:color="auto"/>
        <w:bottom w:val="none" w:sz="0" w:space="0" w:color="auto"/>
        <w:right w:val="none" w:sz="0" w:space="0" w:color="auto"/>
      </w:divBdr>
      <w:divsChild>
        <w:div w:id="1202015143">
          <w:marLeft w:val="0"/>
          <w:marRight w:val="0"/>
          <w:marTop w:val="0"/>
          <w:marBottom w:val="0"/>
          <w:divBdr>
            <w:top w:val="none" w:sz="0" w:space="0" w:color="auto"/>
            <w:left w:val="none" w:sz="0" w:space="0" w:color="auto"/>
            <w:bottom w:val="none" w:sz="0" w:space="0" w:color="auto"/>
            <w:right w:val="none" w:sz="0" w:space="0" w:color="auto"/>
          </w:divBdr>
        </w:div>
        <w:div w:id="1741369082">
          <w:marLeft w:val="0"/>
          <w:marRight w:val="0"/>
          <w:marTop w:val="0"/>
          <w:marBottom w:val="0"/>
          <w:divBdr>
            <w:top w:val="none" w:sz="0" w:space="0" w:color="auto"/>
            <w:left w:val="none" w:sz="0" w:space="0" w:color="auto"/>
            <w:bottom w:val="none" w:sz="0" w:space="0" w:color="auto"/>
            <w:right w:val="none" w:sz="0" w:space="0" w:color="auto"/>
          </w:divBdr>
        </w:div>
      </w:divsChild>
    </w:div>
    <w:div w:id="1017736387">
      <w:bodyDiv w:val="1"/>
      <w:marLeft w:val="0"/>
      <w:marRight w:val="0"/>
      <w:marTop w:val="0"/>
      <w:marBottom w:val="0"/>
      <w:divBdr>
        <w:top w:val="none" w:sz="0" w:space="0" w:color="auto"/>
        <w:left w:val="none" w:sz="0" w:space="0" w:color="auto"/>
        <w:bottom w:val="none" w:sz="0" w:space="0" w:color="auto"/>
        <w:right w:val="none" w:sz="0" w:space="0" w:color="auto"/>
      </w:divBdr>
      <w:divsChild>
        <w:div w:id="353649065">
          <w:marLeft w:val="0"/>
          <w:marRight w:val="0"/>
          <w:marTop w:val="0"/>
          <w:marBottom w:val="0"/>
          <w:divBdr>
            <w:top w:val="none" w:sz="0" w:space="0" w:color="auto"/>
            <w:left w:val="none" w:sz="0" w:space="0" w:color="auto"/>
            <w:bottom w:val="none" w:sz="0" w:space="0" w:color="auto"/>
            <w:right w:val="none" w:sz="0" w:space="0" w:color="auto"/>
          </w:divBdr>
        </w:div>
        <w:div w:id="191958224">
          <w:marLeft w:val="0"/>
          <w:marRight w:val="0"/>
          <w:marTop w:val="0"/>
          <w:marBottom w:val="0"/>
          <w:divBdr>
            <w:top w:val="none" w:sz="0" w:space="0" w:color="auto"/>
            <w:left w:val="none" w:sz="0" w:space="0" w:color="auto"/>
            <w:bottom w:val="none" w:sz="0" w:space="0" w:color="auto"/>
            <w:right w:val="none" w:sz="0" w:space="0" w:color="auto"/>
          </w:divBdr>
        </w:div>
        <w:div w:id="128282264">
          <w:marLeft w:val="0"/>
          <w:marRight w:val="0"/>
          <w:marTop w:val="0"/>
          <w:marBottom w:val="0"/>
          <w:divBdr>
            <w:top w:val="none" w:sz="0" w:space="0" w:color="auto"/>
            <w:left w:val="none" w:sz="0" w:space="0" w:color="auto"/>
            <w:bottom w:val="none" w:sz="0" w:space="0" w:color="auto"/>
            <w:right w:val="none" w:sz="0" w:space="0" w:color="auto"/>
          </w:divBdr>
        </w:div>
        <w:div w:id="1546873719">
          <w:marLeft w:val="0"/>
          <w:marRight w:val="0"/>
          <w:marTop w:val="0"/>
          <w:marBottom w:val="0"/>
          <w:divBdr>
            <w:top w:val="none" w:sz="0" w:space="0" w:color="auto"/>
            <w:left w:val="none" w:sz="0" w:space="0" w:color="auto"/>
            <w:bottom w:val="none" w:sz="0" w:space="0" w:color="auto"/>
            <w:right w:val="none" w:sz="0" w:space="0" w:color="auto"/>
          </w:divBdr>
        </w:div>
        <w:div w:id="1338313410">
          <w:marLeft w:val="0"/>
          <w:marRight w:val="0"/>
          <w:marTop w:val="0"/>
          <w:marBottom w:val="0"/>
          <w:divBdr>
            <w:top w:val="none" w:sz="0" w:space="0" w:color="auto"/>
            <w:left w:val="none" w:sz="0" w:space="0" w:color="auto"/>
            <w:bottom w:val="none" w:sz="0" w:space="0" w:color="auto"/>
            <w:right w:val="none" w:sz="0" w:space="0" w:color="auto"/>
          </w:divBdr>
        </w:div>
      </w:divsChild>
    </w:div>
    <w:div w:id="1036389688">
      <w:bodyDiv w:val="1"/>
      <w:marLeft w:val="0"/>
      <w:marRight w:val="0"/>
      <w:marTop w:val="0"/>
      <w:marBottom w:val="0"/>
      <w:divBdr>
        <w:top w:val="none" w:sz="0" w:space="0" w:color="auto"/>
        <w:left w:val="none" w:sz="0" w:space="0" w:color="auto"/>
        <w:bottom w:val="none" w:sz="0" w:space="0" w:color="auto"/>
        <w:right w:val="none" w:sz="0" w:space="0" w:color="auto"/>
      </w:divBdr>
      <w:divsChild>
        <w:div w:id="350761156">
          <w:marLeft w:val="0"/>
          <w:marRight w:val="0"/>
          <w:marTop w:val="0"/>
          <w:marBottom w:val="0"/>
          <w:divBdr>
            <w:top w:val="none" w:sz="0" w:space="0" w:color="auto"/>
            <w:left w:val="none" w:sz="0" w:space="0" w:color="auto"/>
            <w:bottom w:val="none" w:sz="0" w:space="0" w:color="auto"/>
            <w:right w:val="none" w:sz="0" w:space="0" w:color="auto"/>
          </w:divBdr>
        </w:div>
        <w:div w:id="1847749673">
          <w:marLeft w:val="0"/>
          <w:marRight w:val="0"/>
          <w:marTop w:val="0"/>
          <w:marBottom w:val="0"/>
          <w:divBdr>
            <w:top w:val="none" w:sz="0" w:space="0" w:color="auto"/>
            <w:left w:val="none" w:sz="0" w:space="0" w:color="auto"/>
            <w:bottom w:val="none" w:sz="0" w:space="0" w:color="auto"/>
            <w:right w:val="none" w:sz="0" w:space="0" w:color="auto"/>
          </w:divBdr>
        </w:div>
        <w:div w:id="138574872">
          <w:marLeft w:val="0"/>
          <w:marRight w:val="0"/>
          <w:marTop w:val="0"/>
          <w:marBottom w:val="0"/>
          <w:divBdr>
            <w:top w:val="none" w:sz="0" w:space="0" w:color="auto"/>
            <w:left w:val="none" w:sz="0" w:space="0" w:color="auto"/>
            <w:bottom w:val="none" w:sz="0" w:space="0" w:color="auto"/>
            <w:right w:val="none" w:sz="0" w:space="0" w:color="auto"/>
          </w:divBdr>
        </w:div>
        <w:div w:id="1441874622">
          <w:marLeft w:val="0"/>
          <w:marRight w:val="0"/>
          <w:marTop w:val="0"/>
          <w:marBottom w:val="0"/>
          <w:divBdr>
            <w:top w:val="none" w:sz="0" w:space="0" w:color="auto"/>
            <w:left w:val="none" w:sz="0" w:space="0" w:color="auto"/>
            <w:bottom w:val="none" w:sz="0" w:space="0" w:color="auto"/>
            <w:right w:val="none" w:sz="0" w:space="0" w:color="auto"/>
          </w:divBdr>
        </w:div>
        <w:div w:id="485509189">
          <w:marLeft w:val="0"/>
          <w:marRight w:val="0"/>
          <w:marTop w:val="0"/>
          <w:marBottom w:val="0"/>
          <w:divBdr>
            <w:top w:val="none" w:sz="0" w:space="0" w:color="auto"/>
            <w:left w:val="none" w:sz="0" w:space="0" w:color="auto"/>
            <w:bottom w:val="none" w:sz="0" w:space="0" w:color="auto"/>
            <w:right w:val="none" w:sz="0" w:space="0" w:color="auto"/>
          </w:divBdr>
        </w:div>
        <w:div w:id="357317484">
          <w:marLeft w:val="0"/>
          <w:marRight w:val="0"/>
          <w:marTop w:val="0"/>
          <w:marBottom w:val="0"/>
          <w:divBdr>
            <w:top w:val="none" w:sz="0" w:space="0" w:color="auto"/>
            <w:left w:val="none" w:sz="0" w:space="0" w:color="auto"/>
            <w:bottom w:val="none" w:sz="0" w:space="0" w:color="auto"/>
            <w:right w:val="none" w:sz="0" w:space="0" w:color="auto"/>
          </w:divBdr>
        </w:div>
      </w:divsChild>
    </w:div>
    <w:div w:id="1162357696">
      <w:bodyDiv w:val="1"/>
      <w:marLeft w:val="0"/>
      <w:marRight w:val="0"/>
      <w:marTop w:val="0"/>
      <w:marBottom w:val="0"/>
      <w:divBdr>
        <w:top w:val="none" w:sz="0" w:space="0" w:color="auto"/>
        <w:left w:val="none" w:sz="0" w:space="0" w:color="auto"/>
        <w:bottom w:val="none" w:sz="0" w:space="0" w:color="auto"/>
        <w:right w:val="none" w:sz="0" w:space="0" w:color="auto"/>
      </w:divBdr>
      <w:divsChild>
        <w:div w:id="2010479920">
          <w:marLeft w:val="0"/>
          <w:marRight w:val="0"/>
          <w:marTop w:val="0"/>
          <w:marBottom w:val="0"/>
          <w:divBdr>
            <w:top w:val="none" w:sz="0" w:space="0" w:color="auto"/>
            <w:left w:val="none" w:sz="0" w:space="0" w:color="auto"/>
            <w:bottom w:val="none" w:sz="0" w:space="0" w:color="auto"/>
            <w:right w:val="none" w:sz="0" w:space="0" w:color="auto"/>
          </w:divBdr>
        </w:div>
        <w:div w:id="1010134223">
          <w:marLeft w:val="0"/>
          <w:marRight w:val="0"/>
          <w:marTop w:val="0"/>
          <w:marBottom w:val="0"/>
          <w:divBdr>
            <w:top w:val="none" w:sz="0" w:space="0" w:color="auto"/>
            <w:left w:val="none" w:sz="0" w:space="0" w:color="auto"/>
            <w:bottom w:val="none" w:sz="0" w:space="0" w:color="auto"/>
            <w:right w:val="none" w:sz="0" w:space="0" w:color="auto"/>
          </w:divBdr>
        </w:div>
        <w:div w:id="1533959098">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
        <w:div w:id="184371546">
          <w:marLeft w:val="0"/>
          <w:marRight w:val="0"/>
          <w:marTop w:val="0"/>
          <w:marBottom w:val="0"/>
          <w:divBdr>
            <w:top w:val="none" w:sz="0" w:space="0" w:color="auto"/>
            <w:left w:val="none" w:sz="0" w:space="0" w:color="auto"/>
            <w:bottom w:val="none" w:sz="0" w:space="0" w:color="auto"/>
            <w:right w:val="none" w:sz="0" w:space="0" w:color="auto"/>
          </w:divBdr>
        </w:div>
        <w:div w:id="654535432">
          <w:marLeft w:val="0"/>
          <w:marRight w:val="0"/>
          <w:marTop w:val="0"/>
          <w:marBottom w:val="0"/>
          <w:divBdr>
            <w:top w:val="none" w:sz="0" w:space="0" w:color="auto"/>
            <w:left w:val="none" w:sz="0" w:space="0" w:color="auto"/>
            <w:bottom w:val="none" w:sz="0" w:space="0" w:color="auto"/>
            <w:right w:val="none" w:sz="0" w:space="0" w:color="auto"/>
          </w:divBdr>
        </w:div>
        <w:div w:id="1166046777">
          <w:marLeft w:val="0"/>
          <w:marRight w:val="0"/>
          <w:marTop w:val="0"/>
          <w:marBottom w:val="0"/>
          <w:divBdr>
            <w:top w:val="none" w:sz="0" w:space="0" w:color="auto"/>
            <w:left w:val="none" w:sz="0" w:space="0" w:color="auto"/>
            <w:bottom w:val="none" w:sz="0" w:space="0" w:color="auto"/>
            <w:right w:val="none" w:sz="0" w:space="0" w:color="auto"/>
          </w:divBdr>
        </w:div>
        <w:div w:id="506793473">
          <w:marLeft w:val="0"/>
          <w:marRight w:val="0"/>
          <w:marTop w:val="0"/>
          <w:marBottom w:val="0"/>
          <w:divBdr>
            <w:top w:val="none" w:sz="0" w:space="0" w:color="auto"/>
            <w:left w:val="none" w:sz="0" w:space="0" w:color="auto"/>
            <w:bottom w:val="none" w:sz="0" w:space="0" w:color="auto"/>
            <w:right w:val="none" w:sz="0" w:space="0" w:color="auto"/>
          </w:divBdr>
        </w:div>
      </w:divsChild>
    </w:div>
    <w:div w:id="1184590164">
      <w:bodyDiv w:val="1"/>
      <w:marLeft w:val="0"/>
      <w:marRight w:val="0"/>
      <w:marTop w:val="0"/>
      <w:marBottom w:val="0"/>
      <w:divBdr>
        <w:top w:val="none" w:sz="0" w:space="0" w:color="auto"/>
        <w:left w:val="none" w:sz="0" w:space="0" w:color="auto"/>
        <w:bottom w:val="none" w:sz="0" w:space="0" w:color="auto"/>
        <w:right w:val="none" w:sz="0" w:space="0" w:color="auto"/>
      </w:divBdr>
      <w:divsChild>
        <w:div w:id="1766532432">
          <w:marLeft w:val="0"/>
          <w:marRight w:val="0"/>
          <w:marTop w:val="0"/>
          <w:marBottom w:val="0"/>
          <w:divBdr>
            <w:top w:val="none" w:sz="0" w:space="0" w:color="auto"/>
            <w:left w:val="none" w:sz="0" w:space="0" w:color="auto"/>
            <w:bottom w:val="none" w:sz="0" w:space="0" w:color="auto"/>
            <w:right w:val="none" w:sz="0" w:space="0" w:color="auto"/>
          </w:divBdr>
        </w:div>
        <w:div w:id="43213719">
          <w:marLeft w:val="0"/>
          <w:marRight w:val="0"/>
          <w:marTop w:val="0"/>
          <w:marBottom w:val="0"/>
          <w:divBdr>
            <w:top w:val="none" w:sz="0" w:space="0" w:color="auto"/>
            <w:left w:val="none" w:sz="0" w:space="0" w:color="auto"/>
            <w:bottom w:val="none" w:sz="0" w:space="0" w:color="auto"/>
            <w:right w:val="none" w:sz="0" w:space="0" w:color="auto"/>
          </w:divBdr>
        </w:div>
        <w:div w:id="923494522">
          <w:marLeft w:val="0"/>
          <w:marRight w:val="0"/>
          <w:marTop w:val="0"/>
          <w:marBottom w:val="0"/>
          <w:divBdr>
            <w:top w:val="none" w:sz="0" w:space="0" w:color="auto"/>
            <w:left w:val="none" w:sz="0" w:space="0" w:color="auto"/>
            <w:bottom w:val="none" w:sz="0" w:space="0" w:color="auto"/>
            <w:right w:val="none" w:sz="0" w:space="0" w:color="auto"/>
          </w:divBdr>
        </w:div>
        <w:div w:id="807934453">
          <w:marLeft w:val="0"/>
          <w:marRight w:val="0"/>
          <w:marTop w:val="0"/>
          <w:marBottom w:val="0"/>
          <w:divBdr>
            <w:top w:val="none" w:sz="0" w:space="0" w:color="auto"/>
            <w:left w:val="none" w:sz="0" w:space="0" w:color="auto"/>
            <w:bottom w:val="none" w:sz="0" w:space="0" w:color="auto"/>
            <w:right w:val="none" w:sz="0" w:space="0" w:color="auto"/>
          </w:divBdr>
        </w:div>
        <w:div w:id="1508131945">
          <w:marLeft w:val="0"/>
          <w:marRight w:val="0"/>
          <w:marTop w:val="0"/>
          <w:marBottom w:val="0"/>
          <w:divBdr>
            <w:top w:val="none" w:sz="0" w:space="0" w:color="auto"/>
            <w:left w:val="none" w:sz="0" w:space="0" w:color="auto"/>
            <w:bottom w:val="none" w:sz="0" w:space="0" w:color="auto"/>
            <w:right w:val="none" w:sz="0" w:space="0" w:color="auto"/>
          </w:divBdr>
        </w:div>
        <w:div w:id="331684015">
          <w:marLeft w:val="0"/>
          <w:marRight w:val="0"/>
          <w:marTop w:val="0"/>
          <w:marBottom w:val="0"/>
          <w:divBdr>
            <w:top w:val="none" w:sz="0" w:space="0" w:color="auto"/>
            <w:left w:val="none" w:sz="0" w:space="0" w:color="auto"/>
            <w:bottom w:val="none" w:sz="0" w:space="0" w:color="auto"/>
            <w:right w:val="none" w:sz="0" w:space="0" w:color="auto"/>
          </w:divBdr>
        </w:div>
        <w:div w:id="154076118">
          <w:marLeft w:val="0"/>
          <w:marRight w:val="0"/>
          <w:marTop w:val="0"/>
          <w:marBottom w:val="0"/>
          <w:divBdr>
            <w:top w:val="none" w:sz="0" w:space="0" w:color="auto"/>
            <w:left w:val="none" w:sz="0" w:space="0" w:color="auto"/>
            <w:bottom w:val="none" w:sz="0" w:space="0" w:color="auto"/>
            <w:right w:val="none" w:sz="0" w:space="0" w:color="auto"/>
          </w:divBdr>
        </w:div>
        <w:div w:id="801391030">
          <w:marLeft w:val="0"/>
          <w:marRight w:val="0"/>
          <w:marTop w:val="0"/>
          <w:marBottom w:val="0"/>
          <w:divBdr>
            <w:top w:val="none" w:sz="0" w:space="0" w:color="auto"/>
            <w:left w:val="none" w:sz="0" w:space="0" w:color="auto"/>
            <w:bottom w:val="none" w:sz="0" w:space="0" w:color="auto"/>
            <w:right w:val="none" w:sz="0" w:space="0" w:color="auto"/>
          </w:divBdr>
        </w:div>
        <w:div w:id="1830825775">
          <w:marLeft w:val="0"/>
          <w:marRight w:val="0"/>
          <w:marTop w:val="0"/>
          <w:marBottom w:val="0"/>
          <w:divBdr>
            <w:top w:val="none" w:sz="0" w:space="0" w:color="auto"/>
            <w:left w:val="none" w:sz="0" w:space="0" w:color="auto"/>
            <w:bottom w:val="none" w:sz="0" w:space="0" w:color="auto"/>
            <w:right w:val="none" w:sz="0" w:space="0" w:color="auto"/>
          </w:divBdr>
        </w:div>
        <w:div w:id="873426900">
          <w:marLeft w:val="0"/>
          <w:marRight w:val="0"/>
          <w:marTop w:val="0"/>
          <w:marBottom w:val="0"/>
          <w:divBdr>
            <w:top w:val="none" w:sz="0" w:space="0" w:color="auto"/>
            <w:left w:val="none" w:sz="0" w:space="0" w:color="auto"/>
            <w:bottom w:val="none" w:sz="0" w:space="0" w:color="auto"/>
            <w:right w:val="none" w:sz="0" w:space="0" w:color="auto"/>
          </w:divBdr>
        </w:div>
      </w:divsChild>
    </w:div>
    <w:div w:id="1222788440">
      <w:bodyDiv w:val="1"/>
      <w:marLeft w:val="0"/>
      <w:marRight w:val="0"/>
      <w:marTop w:val="0"/>
      <w:marBottom w:val="0"/>
      <w:divBdr>
        <w:top w:val="none" w:sz="0" w:space="0" w:color="auto"/>
        <w:left w:val="none" w:sz="0" w:space="0" w:color="auto"/>
        <w:bottom w:val="none" w:sz="0" w:space="0" w:color="auto"/>
        <w:right w:val="none" w:sz="0" w:space="0" w:color="auto"/>
      </w:divBdr>
      <w:divsChild>
        <w:div w:id="375468146">
          <w:marLeft w:val="0"/>
          <w:marRight w:val="0"/>
          <w:marTop w:val="0"/>
          <w:marBottom w:val="0"/>
          <w:divBdr>
            <w:top w:val="none" w:sz="0" w:space="0" w:color="auto"/>
            <w:left w:val="none" w:sz="0" w:space="0" w:color="auto"/>
            <w:bottom w:val="none" w:sz="0" w:space="0" w:color="auto"/>
            <w:right w:val="none" w:sz="0" w:space="0" w:color="auto"/>
          </w:divBdr>
        </w:div>
        <w:div w:id="328947356">
          <w:marLeft w:val="0"/>
          <w:marRight w:val="0"/>
          <w:marTop w:val="0"/>
          <w:marBottom w:val="0"/>
          <w:divBdr>
            <w:top w:val="none" w:sz="0" w:space="0" w:color="auto"/>
            <w:left w:val="none" w:sz="0" w:space="0" w:color="auto"/>
            <w:bottom w:val="none" w:sz="0" w:space="0" w:color="auto"/>
            <w:right w:val="none" w:sz="0" w:space="0" w:color="auto"/>
          </w:divBdr>
        </w:div>
        <w:div w:id="1311639005">
          <w:marLeft w:val="0"/>
          <w:marRight w:val="0"/>
          <w:marTop w:val="0"/>
          <w:marBottom w:val="0"/>
          <w:divBdr>
            <w:top w:val="none" w:sz="0" w:space="0" w:color="auto"/>
            <w:left w:val="none" w:sz="0" w:space="0" w:color="auto"/>
            <w:bottom w:val="none" w:sz="0" w:space="0" w:color="auto"/>
            <w:right w:val="none" w:sz="0" w:space="0" w:color="auto"/>
          </w:divBdr>
        </w:div>
        <w:div w:id="1861577740">
          <w:marLeft w:val="0"/>
          <w:marRight w:val="0"/>
          <w:marTop w:val="0"/>
          <w:marBottom w:val="0"/>
          <w:divBdr>
            <w:top w:val="none" w:sz="0" w:space="0" w:color="auto"/>
            <w:left w:val="none" w:sz="0" w:space="0" w:color="auto"/>
            <w:bottom w:val="none" w:sz="0" w:space="0" w:color="auto"/>
            <w:right w:val="none" w:sz="0" w:space="0" w:color="auto"/>
          </w:divBdr>
        </w:div>
        <w:div w:id="671105820">
          <w:marLeft w:val="0"/>
          <w:marRight w:val="0"/>
          <w:marTop w:val="0"/>
          <w:marBottom w:val="0"/>
          <w:divBdr>
            <w:top w:val="none" w:sz="0" w:space="0" w:color="auto"/>
            <w:left w:val="none" w:sz="0" w:space="0" w:color="auto"/>
            <w:bottom w:val="none" w:sz="0" w:space="0" w:color="auto"/>
            <w:right w:val="none" w:sz="0" w:space="0" w:color="auto"/>
          </w:divBdr>
        </w:div>
        <w:div w:id="849871900">
          <w:marLeft w:val="0"/>
          <w:marRight w:val="0"/>
          <w:marTop w:val="0"/>
          <w:marBottom w:val="0"/>
          <w:divBdr>
            <w:top w:val="none" w:sz="0" w:space="0" w:color="auto"/>
            <w:left w:val="none" w:sz="0" w:space="0" w:color="auto"/>
            <w:bottom w:val="none" w:sz="0" w:space="0" w:color="auto"/>
            <w:right w:val="none" w:sz="0" w:space="0" w:color="auto"/>
          </w:divBdr>
        </w:div>
        <w:div w:id="852307746">
          <w:marLeft w:val="0"/>
          <w:marRight w:val="0"/>
          <w:marTop w:val="0"/>
          <w:marBottom w:val="0"/>
          <w:divBdr>
            <w:top w:val="none" w:sz="0" w:space="0" w:color="auto"/>
            <w:left w:val="none" w:sz="0" w:space="0" w:color="auto"/>
            <w:bottom w:val="none" w:sz="0" w:space="0" w:color="auto"/>
            <w:right w:val="none" w:sz="0" w:space="0" w:color="auto"/>
          </w:divBdr>
        </w:div>
        <w:div w:id="1104303092">
          <w:marLeft w:val="0"/>
          <w:marRight w:val="0"/>
          <w:marTop w:val="0"/>
          <w:marBottom w:val="0"/>
          <w:divBdr>
            <w:top w:val="none" w:sz="0" w:space="0" w:color="auto"/>
            <w:left w:val="none" w:sz="0" w:space="0" w:color="auto"/>
            <w:bottom w:val="none" w:sz="0" w:space="0" w:color="auto"/>
            <w:right w:val="none" w:sz="0" w:space="0" w:color="auto"/>
          </w:divBdr>
        </w:div>
        <w:div w:id="1694988973">
          <w:marLeft w:val="0"/>
          <w:marRight w:val="0"/>
          <w:marTop w:val="0"/>
          <w:marBottom w:val="0"/>
          <w:divBdr>
            <w:top w:val="none" w:sz="0" w:space="0" w:color="auto"/>
            <w:left w:val="none" w:sz="0" w:space="0" w:color="auto"/>
            <w:bottom w:val="none" w:sz="0" w:space="0" w:color="auto"/>
            <w:right w:val="none" w:sz="0" w:space="0" w:color="auto"/>
          </w:divBdr>
        </w:div>
        <w:div w:id="2076081613">
          <w:marLeft w:val="0"/>
          <w:marRight w:val="0"/>
          <w:marTop w:val="0"/>
          <w:marBottom w:val="0"/>
          <w:divBdr>
            <w:top w:val="none" w:sz="0" w:space="0" w:color="auto"/>
            <w:left w:val="none" w:sz="0" w:space="0" w:color="auto"/>
            <w:bottom w:val="none" w:sz="0" w:space="0" w:color="auto"/>
            <w:right w:val="none" w:sz="0" w:space="0" w:color="auto"/>
          </w:divBdr>
        </w:div>
      </w:divsChild>
    </w:div>
    <w:div w:id="1225945353">
      <w:bodyDiv w:val="1"/>
      <w:marLeft w:val="0"/>
      <w:marRight w:val="0"/>
      <w:marTop w:val="0"/>
      <w:marBottom w:val="0"/>
      <w:divBdr>
        <w:top w:val="none" w:sz="0" w:space="0" w:color="auto"/>
        <w:left w:val="none" w:sz="0" w:space="0" w:color="auto"/>
        <w:bottom w:val="none" w:sz="0" w:space="0" w:color="auto"/>
        <w:right w:val="none" w:sz="0" w:space="0" w:color="auto"/>
      </w:divBdr>
      <w:divsChild>
        <w:div w:id="1186943430">
          <w:marLeft w:val="0"/>
          <w:marRight w:val="0"/>
          <w:marTop w:val="0"/>
          <w:marBottom w:val="0"/>
          <w:divBdr>
            <w:top w:val="none" w:sz="0" w:space="0" w:color="auto"/>
            <w:left w:val="none" w:sz="0" w:space="0" w:color="auto"/>
            <w:bottom w:val="none" w:sz="0" w:space="0" w:color="auto"/>
            <w:right w:val="none" w:sz="0" w:space="0" w:color="auto"/>
          </w:divBdr>
        </w:div>
        <w:div w:id="1141384396">
          <w:marLeft w:val="0"/>
          <w:marRight w:val="0"/>
          <w:marTop w:val="0"/>
          <w:marBottom w:val="0"/>
          <w:divBdr>
            <w:top w:val="none" w:sz="0" w:space="0" w:color="auto"/>
            <w:left w:val="none" w:sz="0" w:space="0" w:color="auto"/>
            <w:bottom w:val="none" w:sz="0" w:space="0" w:color="auto"/>
            <w:right w:val="none" w:sz="0" w:space="0" w:color="auto"/>
          </w:divBdr>
        </w:div>
        <w:div w:id="1129006816">
          <w:marLeft w:val="0"/>
          <w:marRight w:val="0"/>
          <w:marTop w:val="0"/>
          <w:marBottom w:val="0"/>
          <w:divBdr>
            <w:top w:val="none" w:sz="0" w:space="0" w:color="auto"/>
            <w:left w:val="none" w:sz="0" w:space="0" w:color="auto"/>
            <w:bottom w:val="none" w:sz="0" w:space="0" w:color="auto"/>
            <w:right w:val="none" w:sz="0" w:space="0" w:color="auto"/>
          </w:divBdr>
        </w:div>
        <w:div w:id="465004463">
          <w:marLeft w:val="0"/>
          <w:marRight w:val="0"/>
          <w:marTop w:val="0"/>
          <w:marBottom w:val="0"/>
          <w:divBdr>
            <w:top w:val="none" w:sz="0" w:space="0" w:color="auto"/>
            <w:left w:val="none" w:sz="0" w:space="0" w:color="auto"/>
            <w:bottom w:val="none" w:sz="0" w:space="0" w:color="auto"/>
            <w:right w:val="none" w:sz="0" w:space="0" w:color="auto"/>
          </w:divBdr>
        </w:div>
        <w:div w:id="995182786">
          <w:marLeft w:val="0"/>
          <w:marRight w:val="0"/>
          <w:marTop w:val="0"/>
          <w:marBottom w:val="0"/>
          <w:divBdr>
            <w:top w:val="none" w:sz="0" w:space="0" w:color="auto"/>
            <w:left w:val="none" w:sz="0" w:space="0" w:color="auto"/>
            <w:bottom w:val="none" w:sz="0" w:space="0" w:color="auto"/>
            <w:right w:val="none" w:sz="0" w:space="0" w:color="auto"/>
          </w:divBdr>
        </w:div>
        <w:div w:id="1778089345">
          <w:marLeft w:val="0"/>
          <w:marRight w:val="0"/>
          <w:marTop w:val="0"/>
          <w:marBottom w:val="0"/>
          <w:divBdr>
            <w:top w:val="none" w:sz="0" w:space="0" w:color="auto"/>
            <w:left w:val="none" w:sz="0" w:space="0" w:color="auto"/>
            <w:bottom w:val="none" w:sz="0" w:space="0" w:color="auto"/>
            <w:right w:val="none" w:sz="0" w:space="0" w:color="auto"/>
          </w:divBdr>
        </w:div>
        <w:div w:id="2118793842">
          <w:marLeft w:val="0"/>
          <w:marRight w:val="0"/>
          <w:marTop w:val="0"/>
          <w:marBottom w:val="0"/>
          <w:divBdr>
            <w:top w:val="none" w:sz="0" w:space="0" w:color="auto"/>
            <w:left w:val="none" w:sz="0" w:space="0" w:color="auto"/>
            <w:bottom w:val="none" w:sz="0" w:space="0" w:color="auto"/>
            <w:right w:val="none" w:sz="0" w:space="0" w:color="auto"/>
          </w:divBdr>
        </w:div>
      </w:divsChild>
    </w:div>
    <w:div w:id="1360542696">
      <w:bodyDiv w:val="1"/>
      <w:marLeft w:val="0"/>
      <w:marRight w:val="0"/>
      <w:marTop w:val="0"/>
      <w:marBottom w:val="0"/>
      <w:divBdr>
        <w:top w:val="none" w:sz="0" w:space="0" w:color="auto"/>
        <w:left w:val="none" w:sz="0" w:space="0" w:color="auto"/>
        <w:bottom w:val="none" w:sz="0" w:space="0" w:color="auto"/>
        <w:right w:val="none" w:sz="0" w:space="0" w:color="auto"/>
      </w:divBdr>
      <w:divsChild>
        <w:div w:id="301352416">
          <w:marLeft w:val="0"/>
          <w:marRight w:val="0"/>
          <w:marTop w:val="0"/>
          <w:marBottom w:val="0"/>
          <w:divBdr>
            <w:top w:val="none" w:sz="0" w:space="0" w:color="auto"/>
            <w:left w:val="none" w:sz="0" w:space="0" w:color="auto"/>
            <w:bottom w:val="none" w:sz="0" w:space="0" w:color="auto"/>
            <w:right w:val="none" w:sz="0" w:space="0" w:color="auto"/>
          </w:divBdr>
        </w:div>
        <w:div w:id="1240024183">
          <w:marLeft w:val="0"/>
          <w:marRight w:val="0"/>
          <w:marTop w:val="0"/>
          <w:marBottom w:val="0"/>
          <w:divBdr>
            <w:top w:val="none" w:sz="0" w:space="0" w:color="auto"/>
            <w:left w:val="none" w:sz="0" w:space="0" w:color="auto"/>
            <w:bottom w:val="none" w:sz="0" w:space="0" w:color="auto"/>
            <w:right w:val="none" w:sz="0" w:space="0" w:color="auto"/>
          </w:divBdr>
        </w:div>
        <w:div w:id="677973133">
          <w:marLeft w:val="0"/>
          <w:marRight w:val="0"/>
          <w:marTop w:val="0"/>
          <w:marBottom w:val="0"/>
          <w:divBdr>
            <w:top w:val="none" w:sz="0" w:space="0" w:color="auto"/>
            <w:left w:val="none" w:sz="0" w:space="0" w:color="auto"/>
            <w:bottom w:val="none" w:sz="0" w:space="0" w:color="auto"/>
            <w:right w:val="none" w:sz="0" w:space="0" w:color="auto"/>
          </w:divBdr>
        </w:div>
        <w:div w:id="2117212397">
          <w:marLeft w:val="0"/>
          <w:marRight w:val="0"/>
          <w:marTop w:val="0"/>
          <w:marBottom w:val="0"/>
          <w:divBdr>
            <w:top w:val="none" w:sz="0" w:space="0" w:color="auto"/>
            <w:left w:val="none" w:sz="0" w:space="0" w:color="auto"/>
            <w:bottom w:val="none" w:sz="0" w:space="0" w:color="auto"/>
            <w:right w:val="none" w:sz="0" w:space="0" w:color="auto"/>
          </w:divBdr>
        </w:div>
        <w:div w:id="1227884204">
          <w:marLeft w:val="0"/>
          <w:marRight w:val="0"/>
          <w:marTop w:val="0"/>
          <w:marBottom w:val="0"/>
          <w:divBdr>
            <w:top w:val="none" w:sz="0" w:space="0" w:color="auto"/>
            <w:left w:val="none" w:sz="0" w:space="0" w:color="auto"/>
            <w:bottom w:val="none" w:sz="0" w:space="0" w:color="auto"/>
            <w:right w:val="none" w:sz="0" w:space="0" w:color="auto"/>
          </w:divBdr>
        </w:div>
        <w:div w:id="2039577751">
          <w:marLeft w:val="0"/>
          <w:marRight w:val="0"/>
          <w:marTop w:val="0"/>
          <w:marBottom w:val="0"/>
          <w:divBdr>
            <w:top w:val="none" w:sz="0" w:space="0" w:color="auto"/>
            <w:left w:val="none" w:sz="0" w:space="0" w:color="auto"/>
            <w:bottom w:val="none" w:sz="0" w:space="0" w:color="auto"/>
            <w:right w:val="none" w:sz="0" w:space="0" w:color="auto"/>
          </w:divBdr>
        </w:div>
        <w:div w:id="1603489631">
          <w:marLeft w:val="0"/>
          <w:marRight w:val="0"/>
          <w:marTop w:val="0"/>
          <w:marBottom w:val="0"/>
          <w:divBdr>
            <w:top w:val="none" w:sz="0" w:space="0" w:color="auto"/>
            <w:left w:val="none" w:sz="0" w:space="0" w:color="auto"/>
            <w:bottom w:val="none" w:sz="0" w:space="0" w:color="auto"/>
            <w:right w:val="none" w:sz="0" w:space="0" w:color="auto"/>
          </w:divBdr>
        </w:div>
        <w:div w:id="126747741">
          <w:marLeft w:val="0"/>
          <w:marRight w:val="0"/>
          <w:marTop w:val="0"/>
          <w:marBottom w:val="0"/>
          <w:divBdr>
            <w:top w:val="none" w:sz="0" w:space="0" w:color="auto"/>
            <w:left w:val="none" w:sz="0" w:space="0" w:color="auto"/>
            <w:bottom w:val="none" w:sz="0" w:space="0" w:color="auto"/>
            <w:right w:val="none" w:sz="0" w:space="0" w:color="auto"/>
          </w:divBdr>
        </w:div>
        <w:div w:id="1955286148">
          <w:marLeft w:val="0"/>
          <w:marRight w:val="0"/>
          <w:marTop w:val="0"/>
          <w:marBottom w:val="0"/>
          <w:divBdr>
            <w:top w:val="none" w:sz="0" w:space="0" w:color="auto"/>
            <w:left w:val="none" w:sz="0" w:space="0" w:color="auto"/>
            <w:bottom w:val="none" w:sz="0" w:space="0" w:color="auto"/>
            <w:right w:val="none" w:sz="0" w:space="0" w:color="auto"/>
          </w:divBdr>
        </w:div>
        <w:div w:id="2080789372">
          <w:marLeft w:val="0"/>
          <w:marRight w:val="0"/>
          <w:marTop w:val="0"/>
          <w:marBottom w:val="0"/>
          <w:divBdr>
            <w:top w:val="none" w:sz="0" w:space="0" w:color="auto"/>
            <w:left w:val="none" w:sz="0" w:space="0" w:color="auto"/>
            <w:bottom w:val="none" w:sz="0" w:space="0" w:color="auto"/>
            <w:right w:val="none" w:sz="0" w:space="0" w:color="auto"/>
          </w:divBdr>
        </w:div>
        <w:div w:id="1388183790">
          <w:marLeft w:val="0"/>
          <w:marRight w:val="0"/>
          <w:marTop w:val="0"/>
          <w:marBottom w:val="0"/>
          <w:divBdr>
            <w:top w:val="none" w:sz="0" w:space="0" w:color="auto"/>
            <w:left w:val="none" w:sz="0" w:space="0" w:color="auto"/>
            <w:bottom w:val="none" w:sz="0" w:space="0" w:color="auto"/>
            <w:right w:val="none" w:sz="0" w:space="0" w:color="auto"/>
          </w:divBdr>
        </w:div>
        <w:div w:id="863401737">
          <w:marLeft w:val="0"/>
          <w:marRight w:val="0"/>
          <w:marTop w:val="0"/>
          <w:marBottom w:val="0"/>
          <w:divBdr>
            <w:top w:val="none" w:sz="0" w:space="0" w:color="auto"/>
            <w:left w:val="none" w:sz="0" w:space="0" w:color="auto"/>
            <w:bottom w:val="none" w:sz="0" w:space="0" w:color="auto"/>
            <w:right w:val="none" w:sz="0" w:space="0" w:color="auto"/>
          </w:divBdr>
        </w:div>
        <w:div w:id="1097826055">
          <w:marLeft w:val="0"/>
          <w:marRight w:val="0"/>
          <w:marTop w:val="0"/>
          <w:marBottom w:val="0"/>
          <w:divBdr>
            <w:top w:val="none" w:sz="0" w:space="0" w:color="auto"/>
            <w:left w:val="none" w:sz="0" w:space="0" w:color="auto"/>
            <w:bottom w:val="none" w:sz="0" w:space="0" w:color="auto"/>
            <w:right w:val="none" w:sz="0" w:space="0" w:color="auto"/>
          </w:divBdr>
        </w:div>
        <w:div w:id="1467971693">
          <w:marLeft w:val="0"/>
          <w:marRight w:val="0"/>
          <w:marTop w:val="0"/>
          <w:marBottom w:val="0"/>
          <w:divBdr>
            <w:top w:val="none" w:sz="0" w:space="0" w:color="auto"/>
            <w:left w:val="none" w:sz="0" w:space="0" w:color="auto"/>
            <w:bottom w:val="none" w:sz="0" w:space="0" w:color="auto"/>
            <w:right w:val="none" w:sz="0" w:space="0" w:color="auto"/>
          </w:divBdr>
        </w:div>
        <w:div w:id="245307194">
          <w:marLeft w:val="0"/>
          <w:marRight w:val="0"/>
          <w:marTop w:val="0"/>
          <w:marBottom w:val="0"/>
          <w:divBdr>
            <w:top w:val="none" w:sz="0" w:space="0" w:color="auto"/>
            <w:left w:val="none" w:sz="0" w:space="0" w:color="auto"/>
            <w:bottom w:val="none" w:sz="0" w:space="0" w:color="auto"/>
            <w:right w:val="none" w:sz="0" w:space="0" w:color="auto"/>
          </w:divBdr>
        </w:div>
        <w:div w:id="246503609">
          <w:marLeft w:val="0"/>
          <w:marRight w:val="0"/>
          <w:marTop w:val="0"/>
          <w:marBottom w:val="0"/>
          <w:divBdr>
            <w:top w:val="none" w:sz="0" w:space="0" w:color="auto"/>
            <w:left w:val="none" w:sz="0" w:space="0" w:color="auto"/>
            <w:bottom w:val="none" w:sz="0" w:space="0" w:color="auto"/>
            <w:right w:val="none" w:sz="0" w:space="0" w:color="auto"/>
          </w:divBdr>
        </w:div>
        <w:div w:id="1672641856">
          <w:marLeft w:val="0"/>
          <w:marRight w:val="0"/>
          <w:marTop w:val="0"/>
          <w:marBottom w:val="0"/>
          <w:divBdr>
            <w:top w:val="none" w:sz="0" w:space="0" w:color="auto"/>
            <w:left w:val="none" w:sz="0" w:space="0" w:color="auto"/>
            <w:bottom w:val="none" w:sz="0" w:space="0" w:color="auto"/>
            <w:right w:val="none" w:sz="0" w:space="0" w:color="auto"/>
          </w:divBdr>
        </w:div>
        <w:div w:id="910043059">
          <w:marLeft w:val="0"/>
          <w:marRight w:val="0"/>
          <w:marTop w:val="0"/>
          <w:marBottom w:val="0"/>
          <w:divBdr>
            <w:top w:val="none" w:sz="0" w:space="0" w:color="auto"/>
            <w:left w:val="none" w:sz="0" w:space="0" w:color="auto"/>
            <w:bottom w:val="none" w:sz="0" w:space="0" w:color="auto"/>
            <w:right w:val="none" w:sz="0" w:space="0" w:color="auto"/>
          </w:divBdr>
        </w:div>
        <w:div w:id="49765564">
          <w:marLeft w:val="0"/>
          <w:marRight w:val="0"/>
          <w:marTop w:val="0"/>
          <w:marBottom w:val="0"/>
          <w:divBdr>
            <w:top w:val="none" w:sz="0" w:space="0" w:color="auto"/>
            <w:left w:val="none" w:sz="0" w:space="0" w:color="auto"/>
            <w:bottom w:val="none" w:sz="0" w:space="0" w:color="auto"/>
            <w:right w:val="none" w:sz="0" w:space="0" w:color="auto"/>
          </w:divBdr>
        </w:div>
        <w:div w:id="1131367244">
          <w:marLeft w:val="0"/>
          <w:marRight w:val="0"/>
          <w:marTop w:val="0"/>
          <w:marBottom w:val="0"/>
          <w:divBdr>
            <w:top w:val="none" w:sz="0" w:space="0" w:color="auto"/>
            <w:left w:val="none" w:sz="0" w:space="0" w:color="auto"/>
            <w:bottom w:val="none" w:sz="0" w:space="0" w:color="auto"/>
            <w:right w:val="none" w:sz="0" w:space="0" w:color="auto"/>
          </w:divBdr>
        </w:div>
        <w:div w:id="1329210289">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697318844">
          <w:marLeft w:val="0"/>
          <w:marRight w:val="0"/>
          <w:marTop w:val="0"/>
          <w:marBottom w:val="0"/>
          <w:divBdr>
            <w:top w:val="none" w:sz="0" w:space="0" w:color="auto"/>
            <w:left w:val="none" w:sz="0" w:space="0" w:color="auto"/>
            <w:bottom w:val="none" w:sz="0" w:space="0" w:color="auto"/>
            <w:right w:val="none" w:sz="0" w:space="0" w:color="auto"/>
          </w:divBdr>
        </w:div>
        <w:div w:id="1733649554">
          <w:marLeft w:val="0"/>
          <w:marRight w:val="0"/>
          <w:marTop w:val="0"/>
          <w:marBottom w:val="0"/>
          <w:divBdr>
            <w:top w:val="none" w:sz="0" w:space="0" w:color="auto"/>
            <w:left w:val="none" w:sz="0" w:space="0" w:color="auto"/>
            <w:bottom w:val="none" w:sz="0" w:space="0" w:color="auto"/>
            <w:right w:val="none" w:sz="0" w:space="0" w:color="auto"/>
          </w:divBdr>
        </w:div>
        <w:div w:id="1791826228">
          <w:marLeft w:val="0"/>
          <w:marRight w:val="0"/>
          <w:marTop w:val="0"/>
          <w:marBottom w:val="0"/>
          <w:divBdr>
            <w:top w:val="none" w:sz="0" w:space="0" w:color="auto"/>
            <w:left w:val="none" w:sz="0" w:space="0" w:color="auto"/>
            <w:bottom w:val="none" w:sz="0" w:space="0" w:color="auto"/>
            <w:right w:val="none" w:sz="0" w:space="0" w:color="auto"/>
          </w:divBdr>
        </w:div>
        <w:div w:id="2038042709">
          <w:marLeft w:val="0"/>
          <w:marRight w:val="0"/>
          <w:marTop w:val="0"/>
          <w:marBottom w:val="0"/>
          <w:divBdr>
            <w:top w:val="none" w:sz="0" w:space="0" w:color="auto"/>
            <w:left w:val="none" w:sz="0" w:space="0" w:color="auto"/>
            <w:bottom w:val="none" w:sz="0" w:space="0" w:color="auto"/>
            <w:right w:val="none" w:sz="0" w:space="0" w:color="auto"/>
          </w:divBdr>
        </w:div>
        <w:div w:id="569115936">
          <w:marLeft w:val="0"/>
          <w:marRight w:val="0"/>
          <w:marTop w:val="0"/>
          <w:marBottom w:val="0"/>
          <w:divBdr>
            <w:top w:val="none" w:sz="0" w:space="0" w:color="auto"/>
            <w:left w:val="none" w:sz="0" w:space="0" w:color="auto"/>
            <w:bottom w:val="none" w:sz="0" w:space="0" w:color="auto"/>
            <w:right w:val="none" w:sz="0" w:space="0" w:color="auto"/>
          </w:divBdr>
        </w:div>
        <w:div w:id="614562345">
          <w:marLeft w:val="0"/>
          <w:marRight w:val="0"/>
          <w:marTop w:val="0"/>
          <w:marBottom w:val="0"/>
          <w:divBdr>
            <w:top w:val="none" w:sz="0" w:space="0" w:color="auto"/>
            <w:left w:val="none" w:sz="0" w:space="0" w:color="auto"/>
            <w:bottom w:val="none" w:sz="0" w:space="0" w:color="auto"/>
            <w:right w:val="none" w:sz="0" w:space="0" w:color="auto"/>
          </w:divBdr>
        </w:div>
        <w:div w:id="557477415">
          <w:marLeft w:val="0"/>
          <w:marRight w:val="0"/>
          <w:marTop w:val="0"/>
          <w:marBottom w:val="0"/>
          <w:divBdr>
            <w:top w:val="none" w:sz="0" w:space="0" w:color="auto"/>
            <w:left w:val="none" w:sz="0" w:space="0" w:color="auto"/>
            <w:bottom w:val="none" w:sz="0" w:space="0" w:color="auto"/>
            <w:right w:val="none" w:sz="0" w:space="0" w:color="auto"/>
          </w:divBdr>
        </w:div>
        <w:div w:id="1992637119">
          <w:marLeft w:val="0"/>
          <w:marRight w:val="0"/>
          <w:marTop w:val="0"/>
          <w:marBottom w:val="0"/>
          <w:divBdr>
            <w:top w:val="none" w:sz="0" w:space="0" w:color="auto"/>
            <w:left w:val="none" w:sz="0" w:space="0" w:color="auto"/>
            <w:bottom w:val="none" w:sz="0" w:space="0" w:color="auto"/>
            <w:right w:val="none" w:sz="0" w:space="0" w:color="auto"/>
          </w:divBdr>
        </w:div>
        <w:div w:id="1318068983">
          <w:marLeft w:val="0"/>
          <w:marRight w:val="0"/>
          <w:marTop w:val="0"/>
          <w:marBottom w:val="0"/>
          <w:divBdr>
            <w:top w:val="none" w:sz="0" w:space="0" w:color="auto"/>
            <w:left w:val="none" w:sz="0" w:space="0" w:color="auto"/>
            <w:bottom w:val="none" w:sz="0" w:space="0" w:color="auto"/>
            <w:right w:val="none" w:sz="0" w:space="0" w:color="auto"/>
          </w:divBdr>
        </w:div>
        <w:div w:id="1601402865">
          <w:marLeft w:val="0"/>
          <w:marRight w:val="0"/>
          <w:marTop w:val="0"/>
          <w:marBottom w:val="0"/>
          <w:divBdr>
            <w:top w:val="none" w:sz="0" w:space="0" w:color="auto"/>
            <w:left w:val="none" w:sz="0" w:space="0" w:color="auto"/>
            <w:bottom w:val="none" w:sz="0" w:space="0" w:color="auto"/>
            <w:right w:val="none" w:sz="0" w:space="0" w:color="auto"/>
          </w:divBdr>
        </w:div>
        <w:div w:id="1995833882">
          <w:marLeft w:val="0"/>
          <w:marRight w:val="0"/>
          <w:marTop w:val="0"/>
          <w:marBottom w:val="0"/>
          <w:divBdr>
            <w:top w:val="none" w:sz="0" w:space="0" w:color="auto"/>
            <w:left w:val="none" w:sz="0" w:space="0" w:color="auto"/>
            <w:bottom w:val="none" w:sz="0" w:space="0" w:color="auto"/>
            <w:right w:val="none" w:sz="0" w:space="0" w:color="auto"/>
          </w:divBdr>
        </w:div>
        <w:div w:id="847408393">
          <w:marLeft w:val="0"/>
          <w:marRight w:val="0"/>
          <w:marTop w:val="0"/>
          <w:marBottom w:val="0"/>
          <w:divBdr>
            <w:top w:val="none" w:sz="0" w:space="0" w:color="auto"/>
            <w:left w:val="none" w:sz="0" w:space="0" w:color="auto"/>
            <w:bottom w:val="none" w:sz="0" w:space="0" w:color="auto"/>
            <w:right w:val="none" w:sz="0" w:space="0" w:color="auto"/>
          </w:divBdr>
        </w:div>
        <w:div w:id="712271860">
          <w:marLeft w:val="0"/>
          <w:marRight w:val="0"/>
          <w:marTop w:val="0"/>
          <w:marBottom w:val="0"/>
          <w:divBdr>
            <w:top w:val="none" w:sz="0" w:space="0" w:color="auto"/>
            <w:left w:val="none" w:sz="0" w:space="0" w:color="auto"/>
            <w:bottom w:val="none" w:sz="0" w:space="0" w:color="auto"/>
            <w:right w:val="none" w:sz="0" w:space="0" w:color="auto"/>
          </w:divBdr>
        </w:div>
        <w:div w:id="497113405">
          <w:marLeft w:val="0"/>
          <w:marRight w:val="0"/>
          <w:marTop w:val="0"/>
          <w:marBottom w:val="0"/>
          <w:divBdr>
            <w:top w:val="none" w:sz="0" w:space="0" w:color="auto"/>
            <w:left w:val="none" w:sz="0" w:space="0" w:color="auto"/>
            <w:bottom w:val="none" w:sz="0" w:space="0" w:color="auto"/>
            <w:right w:val="none" w:sz="0" w:space="0" w:color="auto"/>
          </w:divBdr>
        </w:div>
        <w:div w:id="299769031">
          <w:marLeft w:val="0"/>
          <w:marRight w:val="0"/>
          <w:marTop w:val="0"/>
          <w:marBottom w:val="0"/>
          <w:divBdr>
            <w:top w:val="none" w:sz="0" w:space="0" w:color="auto"/>
            <w:left w:val="none" w:sz="0" w:space="0" w:color="auto"/>
            <w:bottom w:val="none" w:sz="0" w:space="0" w:color="auto"/>
            <w:right w:val="none" w:sz="0" w:space="0" w:color="auto"/>
          </w:divBdr>
        </w:div>
        <w:div w:id="336159903">
          <w:marLeft w:val="0"/>
          <w:marRight w:val="0"/>
          <w:marTop w:val="0"/>
          <w:marBottom w:val="0"/>
          <w:divBdr>
            <w:top w:val="none" w:sz="0" w:space="0" w:color="auto"/>
            <w:left w:val="none" w:sz="0" w:space="0" w:color="auto"/>
            <w:bottom w:val="none" w:sz="0" w:space="0" w:color="auto"/>
            <w:right w:val="none" w:sz="0" w:space="0" w:color="auto"/>
          </w:divBdr>
        </w:div>
      </w:divsChild>
    </w:div>
    <w:div w:id="1364788407">
      <w:bodyDiv w:val="1"/>
      <w:marLeft w:val="0"/>
      <w:marRight w:val="0"/>
      <w:marTop w:val="0"/>
      <w:marBottom w:val="0"/>
      <w:divBdr>
        <w:top w:val="none" w:sz="0" w:space="0" w:color="auto"/>
        <w:left w:val="none" w:sz="0" w:space="0" w:color="auto"/>
        <w:bottom w:val="none" w:sz="0" w:space="0" w:color="auto"/>
        <w:right w:val="none" w:sz="0" w:space="0" w:color="auto"/>
      </w:divBdr>
      <w:divsChild>
        <w:div w:id="1906640789">
          <w:marLeft w:val="0"/>
          <w:marRight w:val="0"/>
          <w:marTop w:val="0"/>
          <w:marBottom w:val="0"/>
          <w:divBdr>
            <w:top w:val="none" w:sz="0" w:space="0" w:color="auto"/>
            <w:left w:val="none" w:sz="0" w:space="0" w:color="auto"/>
            <w:bottom w:val="none" w:sz="0" w:space="0" w:color="auto"/>
            <w:right w:val="none" w:sz="0" w:space="0" w:color="auto"/>
          </w:divBdr>
        </w:div>
        <w:div w:id="1816290733">
          <w:marLeft w:val="0"/>
          <w:marRight w:val="0"/>
          <w:marTop w:val="0"/>
          <w:marBottom w:val="0"/>
          <w:divBdr>
            <w:top w:val="none" w:sz="0" w:space="0" w:color="auto"/>
            <w:left w:val="none" w:sz="0" w:space="0" w:color="auto"/>
            <w:bottom w:val="none" w:sz="0" w:space="0" w:color="auto"/>
            <w:right w:val="none" w:sz="0" w:space="0" w:color="auto"/>
          </w:divBdr>
        </w:div>
        <w:div w:id="1045561600">
          <w:marLeft w:val="0"/>
          <w:marRight w:val="0"/>
          <w:marTop w:val="0"/>
          <w:marBottom w:val="0"/>
          <w:divBdr>
            <w:top w:val="none" w:sz="0" w:space="0" w:color="auto"/>
            <w:left w:val="none" w:sz="0" w:space="0" w:color="auto"/>
            <w:bottom w:val="none" w:sz="0" w:space="0" w:color="auto"/>
            <w:right w:val="none" w:sz="0" w:space="0" w:color="auto"/>
          </w:divBdr>
        </w:div>
        <w:div w:id="1650089364">
          <w:marLeft w:val="0"/>
          <w:marRight w:val="0"/>
          <w:marTop w:val="0"/>
          <w:marBottom w:val="0"/>
          <w:divBdr>
            <w:top w:val="none" w:sz="0" w:space="0" w:color="auto"/>
            <w:left w:val="none" w:sz="0" w:space="0" w:color="auto"/>
            <w:bottom w:val="none" w:sz="0" w:space="0" w:color="auto"/>
            <w:right w:val="none" w:sz="0" w:space="0" w:color="auto"/>
          </w:divBdr>
        </w:div>
        <w:div w:id="166868708">
          <w:marLeft w:val="0"/>
          <w:marRight w:val="0"/>
          <w:marTop w:val="0"/>
          <w:marBottom w:val="0"/>
          <w:divBdr>
            <w:top w:val="none" w:sz="0" w:space="0" w:color="auto"/>
            <w:left w:val="none" w:sz="0" w:space="0" w:color="auto"/>
            <w:bottom w:val="none" w:sz="0" w:space="0" w:color="auto"/>
            <w:right w:val="none" w:sz="0" w:space="0" w:color="auto"/>
          </w:divBdr>
        </w:div>
      </w:divsChild>
    </w:div>
    <w:div w:id="1516382814">
      <w:bodyDiv w:val="1"/>
      <w:marLeft w:val="0"/>
      <w:marRight w:val="0"/>
      <w:marTop w:val="0"/>
      <w:marBottom w:val="0"/>
      <w:divBdr>
        <w:top w:val="none" w:sz="0" w:space="0" w:color="auto"/>
        <w:left w:val="none" w:sz="0" w:space="0" w:color="auto"/>
        <w:bottom w:val="none" w:sz="0" w:space="0" w:color="auto"/>
        <w:right w:val="none" w:sz="0" w:space="0" w:color="auto"/>
      </w:divBdr>
      <w:divsChild>
        <w:div w:id="545487973">
          <w:marLeft w:val="0"/>
          <w:marRight w:val="0"/>
          <w:marTop w:val="0"/>
          <w:marBottom w:val="0"/>
          <w:divBdr>
            <w:top w:val="none" w:sz="0" w:space="0" w:color="auto"/>
            <w:left w:val="none" w:sz="0" w:space="0" w:color="auto"/>
            <w:bottom w:val="none" w:sz="0" w:space="0" w:color="auto"/>
            <w:right w:val="none" w:sz="0" w:space="0" w:color="auto"/>
          </w:divBdr>
        </w:div>
        <w:div w:id="1805350518">
          <w:marLeft w:val="0"/>
          <w:marRight w:val="0"/>
          <w:marTop w:val="0"/>
          <w:marBottom w:val="0"/>
          <w:divBdr>
            <w:top w:val="none" w:sz="0" w:space="0" w:color="auto"/>
            <w:left w:val="none" w:sz="0" w:space="0" w:color="auto"/>
            <w:bottom w:val="none" w:sz="0" w:space="0" w:color="auto"/>
            <w:right w:val="none" w:sz="0" w:space="0" w:color="auto"/>
          </w:divBdr>
        </w:div>
        <w:div w:id="1223442646">
          <w:marLeft w:val="0"/>
          <w:marRight w:val="0"/>
          <w:marTop w:val="0"/>
          <w:marBottom w:val="0"/>
          <w:divBdr>
            <w:top w:val="none" w:sz="0" w:space="0" w:color="auto"/>
            <w:left w:val="none" w:sz="0" w:space="0" w:color="auto"/>
            <w:bottom w:val="none" w:sz="0" w:space="0" w:color="auto"/>
            <w:right w:val="none" w:sz="0" w:space="0" w:color="auto"/>
          </w:divBdr>
        </w:div>
        <w:div w:id="1655794761">
          <w:marLeft w:val="0"/>
          <w:marRight w:val="0"/>
          <w:marTop w:val="0"/>
          <w:marBottom w:val="0"/>
          <w:divBdr>
            <w:top w:val="none" w:sz="0" w:space="0" w:color="auto"/>
            <w:left w:val="none" w:sz="0" w:space="0" w:color="auto"/>
            <w:bottom w:val="none" w:sz="0" w:space="0" w:color="auto"/>
            <w:right w:val="none" w:sz="0" w:space="0" w:color="auto"/>
          </w:divBdr>
        </w:div>
        <w:div w:id="1496873915">
          <w:marLeft w:val="0"/>
          <w:marRight w:val="0"/>
          <w:marTop w:val="0"/>
          <w:marBottom w:val="0"/>
          <w:divBdr>
            <w:top w:val="none" w:sz="0" w:space="0" w:color="auto"/>
            <w:left w:val="none" w:sz="0" w:space="0" w:color="auto"/>
            <w:bottom w:val="none" w:sz="0" w:space="0" w:color="auto"/>
            <w:right w:val="none" w:sz="0" w:space="0" w:color="auto"/>
          </w:divBdr>
        </w:div>
        <w:div w:id="1452089944">
          <w:marLeft w:val="0"/>
          <w:marRight w:val="0"/>
          <w:marTop w:val="0"/>
          <w:marBottom w:val="0"/>
          <w:divBdr>
            <w:top w:val="none" w:sz="0" w:space="0" w:color="auto"/>
            <w:left w:val="none" w:sz="0" w:space="0" w:color="auto"/>
            <w:bottom w:val="none" w:sz="0" w:space="0" w:color="auto"/>
            <w:right w:val="none" w:sz="0" w:space="0" w:color="auto"/>
          </w:divBdr>
        </w:div>
        <w:div w:id="323506688">
          <w:marLeft w:val="0"/>
          <w:marRight w:val="0"/>
          <w:marTop w:val="0"/>
          <w:marBottom w:val="0"/>
          <w:divBdr>
            <w:top w:val="none" w:sz="0" w:space="0" w:color="auto"/>
            <w:left w:val="none" w:sz="0" w:space="0" w:color="auto"/>
            <w:bottom w:val="none" w:sz="0" w:space="0" w:color="auto"/>
            <w:right w:val="none" w:sz="0" w:space="0" w:color="auto"/>
          </w:divBdr>
        </w:div>
      </w:divsChild>
    </w:div>
    <w:div w:id="1865899364">
      <w:bodyDiv w:val="1"/>
      <w:marLeft w:val="0"/>
      <w:marRight w:val="0"/>
      <w:marTop w:val="0"/>
      <w:marBottom w:val="0"/>
      <w:divBdr>
        <w:top w:val="none" w:sz="0" w:space="0" w:color="auto"/>
        <w:left w:val="none" w:sz="0" w:space="0" w:color="auto"/>
        <w:bottom w:val="none" w:sz="0" w:space="0" w:color="auto"/>
        <w:right w:val="none" w:sz="0" w:space="0" w:color="auto"/>
      </w:divBdr>
      <w:divsChild>
        <w:div w:id="1466435640">
          <w:marLeft w:val="0"/>
          <w:marRight w:val="0"/>
          <w:marTop w:val="0"/>
          <w:marBottom w:val="0"/>
          <w:divBdr>
            <w:top w:val="none" w:sz="0" w:space="0" w:color="auto"/>
            <w:left w:val="none" w:sz="0" w:space="0" w:color="auto"/>
            <w:bottom w:val="none" w:sz="0" w:space="0" w:color="auto"/>
            <w:right w:val="none" w:sz="0" w:space="0" w:color="auto"/>
          </w:divBdr>
        </w:div>
        <w:div w:id="1391730864">
          <w:marLeft w:val="0"/>
          <w:marRight w:val="0"/>
          <w:marTop w:val="0"/>
          <w:marBottom w:val="0"/>
          <w:divBdr>
            <w:top w:val="none" w:sz="0" w:space="0" w:color="auto"/>
            <w:left w:val="none" w:sz="0" w:space="0" w:color="auto"/>
            <w:bottom w:val="none" w:sz="0" w:space="0" w:color="auto"/>
            <w:right w:val="none" w:sz="0" w:space="0" w:color="auto"/>
          </w:divBdr>
        </w:div>
        <w:div w:id="573051068">
          <w:marLeft w:val="0"/>
          <w:marRight w:val="0"/>
          <w:marTop w:val="0"/>
          <w:marBottom w:val="0"/>
          <w:divBdr>
            <w:top w:val="none" w:sz="0" w:space="0" w:color="auto"/>
            <w:left w:val="none" w:sz="0" w:space="0" w:color="auto"/>
            <w:bottom w:val="none" w:sz="0" w:space="0" w:color="auto"/>
            <w:right w:val="none" w:sz="0" w:space="0" w:color="auto"/>
          </w:divBdr>
        </w:div>
        <w:div w:id="2040348976">
          <w:marLeft w:val="0"/>
          <w:marRight w:val="0"/>
          <w:marTop w:val="0"/>
          <w:marBottom w:val="0"/>
          <w:divBdr>
            <w:top w:val="none" w:sz="0" w:space="0" w:color="auto"/>
            <w:left w:val="none" w:sz="0" w:space="0" w:color="auto"/>
            <w:bottom w:val="none" w:sz="0" w:space="0" w:color="auto"/>
            <w:right w:val="none" w:sz="0" w:space="0" w:color="auto"/>
          </w:divBdr>
        </w:div>
        <w:div w:id="1686128182">
          <w:marLeft w:val="0"/>
          <w:marRight w:val="0"/>
          <w:marTop w:val="0"/>
          <w:marBottom w:val="0"/>
          <w:divBdr>
            <w:top w:val="none" w:sz="0" w:space="0" w:color="auto"/>
            <w:left w:val="none" w:sz="0" w:space="0" w:color="auto"/>
            <w:bottom w:val="none" w:sz="0" w:space="0" w:color="auto"/>
            <w:right w:val="none" w:sz="0" w:space="0" w:color="auto"/>
          </w:divBdr>
        </w:div>
        <w:div w:id="792290995">
          <w:marLeft w:val="0"/>
          <w:marRight w:val="0"/>
          <w:marTop w:val="0"/>
          <w:marBottom w:val="0"/>
          <w:divBdr>
            <w:top w:val="none" w:sz="0" w:space="0" w:color="auto"/>
            <w:left w:val="none" w:sz="0" w:space="0" w:color="auto"/>
            <w:bottom w:val="none" w:sz="0" w:space="0" w:color="auto"/>
            <w:right w:val="none" w:sz="0" w:space="0" w:color="auto"/>
          </w:divBdr>
        </w:div>
        <w:div w:id="408697489">
          <w:marLeft w:val="0"/>
          <w:marRight w:val="0"/>
          <w:marTop w:val="0"/>
          <w:marBottom w:val="0"/>
          <w:divBdr>
            <w:top w:val="none" w:sz="0" w:space="0" w:color="auto"/>
            <w:left w:val="none" w:sz="0" w:space="0" w:color="auto"/>
            <w:bottom w:val="none" w:sz="0" w:space="0" w:color="auto"/>
            <w:right w:val="none" w:sz="0" w:space="0" w:color="auto"/>
          </w:divBdr>
        </w:div>
        <w:div w:id="1774202672">
          <w:marLeft w:val="0"/>
          <w:marRight w:val="0"/>
          <w:marTop w:val="0"/>
          <w:marBottom w:val="0"/>
          <w:divBdr>
            <w:top w:val="none" w:sz="0" w:space="0" w:color="auto"/>
            <w:left w:val="none" w:sz="0" w:space="0" w:color="auto"/>
            <w:bottom w:val="none" w:sz="0" w:space="0" w:color="auto"/>
            <w:right w:val="none" w:sz="0" w:space="0" w:color="auto"/>
          </w:divBdr>
        </w:div>
        <w:div w:id="1238591149">
          <w:marLeft w:val="0"/>
          <w:marRight w:val="0"/>
          <w:marTop w:val="0"/>
          <w:marBottom w:val="0"/>
          <w:divBdr>
            <w:top w:val="none" w:sz="0" w:space="0" w:color="auto"/>
            <w:left w:val="none" w:sz="0" w:space="0" w:color="auto"/>
            <w:bottom w:val="none" w:sz="0" w:space="0" w:color="auto"/>
            <w:right w:val="none" w:sz="0" w:space="0" w:color="auto"/>
          </w:divBdr>
        </w:div>
        <w:div w:id="807892057">
          <w:marLeft w:val="0"/>
          <w:marRight w:val="0"/>
          <w:marTop w:val="0"/>
          <w:marBottom w:val="0"/>
          <w:divBdr>
            <w:top w:val="none" w:sz="0" w:space="0" w:color="auto"/>
            <w:left w:val="none" w:sz="0" w:space="0" w:color="auto"/>
            <w:bottom w:val="none" w:sz="0" w:space="0" w:color="auto"/>
            <w:right w:val="none" w:sz="0" w:space="0" w:color="auto"/>
          </w:divBdr>
        </w:div>
        <w:div w:id="794833082">
          <w:marLeft w:val="0"/>
          <w:marRight w:val="0"/>
          <w:marTop w:val="0"/>
          <w:marBottom w:val="0"/>
          <w:divBdr>
            <w:top w:val="none" w:sz="0" w:space="0" w:color="auto"/>
            <w:left w:val="none" w:sz="0" w:space="0" w:color="auto"/>
            <w:bottom w:val="none" w:sz="0" w:space="0" w:color="auto"/>
            <w:right w:val="none" w:sz="0" w:space="0" w:color="auto"/>
          </w:divBdr>
        </w:div>
        <w:div w:id="1408840025">
          <w:marLeft w:val="0"/>
          <w:marRight w:val="0"/>
          <w:marTop w:val="0"/>
          <w:marBottom w:val="0"/>
          <w:divBdr>
            <w:top w:val="none" w:sz="0" w:space="0" w:color="auto"/>
            <w:left w:val="none" w:sz="0" w:space="0" w:color="auto"/>
            <w:bottom w:val="none" w:sz="0" w:space="0" w:color="auto"/>
            <w:right w:val="none" w:sz="0" w:space="0" w:color="auto"/>
          </w:divBdr>
        </w:div>
        <w:div w:id="834996318">
          <w:marLeft w:val="0"/>
          <w:marRight w:val="0"/>
          <w:marTop w:val="0"/>
          <w:marBottom w:val="0"/>
          <w:divBdr>
            <w:top w:val="none" w:sz="0" w:space="0" w:color="auto"/>
            <w:left w:val="none" w:sz="0" w:space="0" w:color="auto"/>
            <w:bottom w:val="none" w:sz="0" w:space="0" w:color="auto"/>
            <w:right w:val="none" w:sz="0" w:space="0" w:color="auto"/>
          </w:divBdr>
        </w:div>
        <w:div w:id="115954468">
          <w:marLeft w:val="0"/>
          <w:marRight w:val="0"/>
          <w:marTop w:val="0"/>
          <w:marBottom w:val="0"/>
          <w:divBdr>
            <w:top w:val="none" w:sz="0" w:space="0" w:color="auto"/>
            <w:left w:val="none" w:sz="0" w:space="0" w:color="auto"/>
            <w:bottom w:val="none" w:sz="0" w:space="0" w:color="auto"/>
            <w:right w:val="none" w:sz="0" w:space="0" w:color="auto"/>
          </w:divBdr>
        </w:div>
        <w:div w:id="613446145">
          <w:marLeft w:val="0"/>
          <w:marRight w:val="0"/>
          <w:marTop w:val="0"/>
          <w:marBottom w:val="0"/>
          <w:divBdr>
            <w:top w:val="none" w:sz="0" w:space="0" w:color="auto"/>
            <w:left w:val="none" w:sz="0" w:space="0" w:color="auto"/>
            <w:bottom w:val="none" w:sz="0" w:space="0" w:color="auto"/>
            <w:right w:val="none" w:sz="0" w:space="0" w:color="auto"/>
          </w:divBdr>
        </w:div>
        <w:div w:id="1287158038">
          <w:marLeft w:val="0"/>
          <w:marRight w:val="0"/>
          <w:marTop w:val="0"/>
          <w:marBottom w:val="0"/>
          <w:divBdr>
            <w:top w:val="none" w:sz="0" w:space="0" w:color="auto"/>
            <w:left w:val="none" w:sz="0" w:space="0" w:color="auto"/>
            <w:bottom w:val="none" w:sz="0" w:space="0" w:color="auto"/>
            <w:right w:val="none" w:sz="0" w:space="0" w:color="auto"/>
          </w:divBdr>
        </w:div>
        <w:div w:id="2045595242">
          <w:marLeft w:val="0"/>
          <w:marRight w:val="0"/>
          <w:marTop w:val="0"/>
          <w:marBottom w:val="0"/>
          <w:divBdr>
            <w:top w:val="none" w:sz="0" w:space="0" w:color="auto"/>
            <w:left w:val="none" w:sz="0" w:space="0" w:color="auto"/>
            <w:bottom w:val="none" w:sz="0" w:space="0" w:color="auto"/>
            <w:right w:val="none" w:sz="0" w:space="0" w:color="auto"/>
          </w:divBdr>
        </w:div>
        <w:div w:id="1242829590">
          <w:marLeft w:val="0"/>
          <w:marRight w:val="0"/>
          <w:marTop w:val="0"/>
          <w:marBottom w:val="0"/>
          <w:divBdr>
            <w:top w:val="none" w:sz="0" w:space="0" w:color="auto"/>
            <w:left w:val="none" w:sz="0" w:space="0" w:color="auto"/>
            <w:bottom w:val="none" w:sz="0" w:space="0" w:color="auto"/>
            <w:right w:val="none" w:sz="0" w:space="0" w:color="auto"/>
          </w:divBdr>
        </w:div>
        <w:div w:id="1038434530">
          <w:marLeft w:val="0"/>
          <w:marRight w:val="0"/>
          <w:marTop w:val="0"/>
          <w:marBottom w:val="0"/>
          <w:divBdr>
            <w:top w:val="none" w:sz="0" w:space="0" w:color="auto"/>
            <w:left w:val="none" w:sz="0" w:space="0" w:color="auto"/>
            <w:bottom w:val="none" w:sz="0" w:space="0" w:color="auto"/>
            <w:right w:val="none" w:sz="0" w:space="0" w:color="auto"/>
          </w:divBdr>
        </w:div>
        <w:div w:id="742679666">
          <w:marLeft w:val="0"/>
          <w:marRight w:val="0"/>
          <w:marTop w:val="0"/>
          <w:marBottom w:val="0"/>
          <w:divBdr>
            <w:top w:val="none" w:sz="0" w:space="0" w:color="auto"/>
            <w:left w:val="none" w:sz="0" w:space="0" w:color="auto"/>
            <w:bottom w:val="none" w:sz="0" w:space="0" w:color="auto"/>
            <w:right w:val="none" w:sz="0" w:space="0" w:color="auto"/>
          </w:divBdr>
        </w:div>
        <w:div w:id="2145464232">
          <w:marLeft w:val="0"/>
          <w:marRight w:val="0"/>
          <w:marTop w:val="0"/>
          <w:marBottom w:val="0"/>
          <w:divBdr>
            <w:top w:val="none" w:sz="0" w:space="0" w:color="auto"/>
            <w:left w:val="none" w:sz="0" w:space="0" w:color="auto"/>
            <w:bottom w:val="none" w:sz="0" w:space="0" w:color="auto"/>
            <w:right w:val="none" w:sz="0" w:space="0" w:color="auto"/>
          </w:divBdr>
        </w:div>
        <w:div w:id="1256404024">
          <w:marLeft w:val="0"/>
          <w:marRight w:val="0"/>
          <w:marTop w:val="0"/>
          <w:marBottom w:val="0"/>
          <w:divBdr>
            <w:top w:val="none" w:sz="0" w:space="0" w:color="auto"/>
            <w:left w:val="none" w:sz="0" w:space="0" w:color="auto"/>
            <w:bottom w:val="none" w:sz="0" w:space="0" w:color="auto"/>
            <w:right w:val="none" w:sz="0" w:space="0" w:color="auto"/>
          </w:divBdr>
        </w:div>
      </w:divsChild>
    </w:div>
    <w:div w:id="1974750559">
      <w:bodyDiv w:val="1"/>
      <w:marLeft w:val="0"/>
      <w:marRight w:val="0"/>
      <w:marTop w:val="0"/>
      <w:marBottom w:val="0"/>
      <w:divBdr>
        <w:top w:val="none" w:sz="0" w:space="0" w:color="auto"/>
        <w:left w:val="none" w:sz="0" w:space="0" w:color="auto"/>
        <w:bottom w:val="none" w:sz="0" w:space="0" w:color="auto"/>
        <w:right w:val="none" w:sz="0" w:space="0" w:color="auto"/>
      </w:divBdr>
      <w:divsChild>
        <w:div w:id="600333385">
          <w:marLeft w:val="0"/>
          <w:marRight w:val="0"/>
          <w:marTop w:val="0"/>
          <w:marBottom w:val="0"/>
          <w:divBdr>
            <w:top w:val="none" w:sz="0" w:space="0" w:color="auto"/>
            <w:left w:val="none" w:sz="0" w:space="0" w:color="auto"/>
            <w:bottom w:val="none" w:sz="0" w:space="0" w:color="auto"/>
            <w:right w:val="none" w:sz="0" w:space="0" w:color="auto"/>
          </w:divBdr>
        </w:div>
        <w:div w:id="2040660898">
          <w:marLeft w:val="0"/>
          <w:marRight w:val="0"/>
          <w:marTop w:val="0"/>
          <w:marBottom w:val="0"/>
          <w:divBdr>
            <w:top w:val="none" w:sz="0" w:space="0" w:color="auto"/>
            <w:left w:val="none" w:sz="0" w:space="0" w:color="auto"/>
            <w:bottom w:val="none" w:sz="0" w:space="0" w:color="auto"/>
            <w:right w:val="none" w:sz="0" w:space="0" w:color="auto"/>
          </w:divBdr>
        </w:div>
        <w:div w:id="2044360595">
          <w:marLeft w:val="0"/>
          <w:marRight w:val="0"/>
          <w:marTop w:val="0"/>
          <w:marBottom w:val="0"/>
          <w:divBdr>
            <w:top w:val="none" w:sz="0" w:space="0" w:color="auto"/>
            <w:left w:val="none" w:sz="0" w:space="0" w:color="auto"/>
            <w:bottom w:val="none" w:sz="0" w:space="0" w:color="auto"/>
            <w:right w:val="none" w:sz="0" w:space="0" w:color="auto"/>
          </w:divBdr>
        </w:div>
        <w:div w:id="1556088391">
          <w:marLeft w:val="0"/>
          <w:marRight w:val="0"/>
          <w:marTop w:val="0"/>
          <w:marBottom w:val="0"/>
          <w:divBdr>
            <w:top w:val="none" w:sz="0" w:space="0" w:color="auto"/>
            <w:left w:val="none" w:sz="0" w:space="0" w:color="auto"/>
            <w:bottom w:val="none" w:sz="0" w:space="0" w:color="auto"/>
            <w:right w:val="none" w:sz="0" w:space="0" w:color="auto"/>
          </w:divBdr>
        </w:div>
        <w:div w:id="1637103776">
          <w:marLeft w:val="0"/>
          <w:marRight w:val="0"/>
          <w:marTop w:val="0"/>
          <w:marBottom w:val="0"/>
          <w:divBdr>
            <w:top w:val="none" w:sz="0" w:space="0" w:color="auto"/>
            <w:left w:val="none" w:sz="0" w:space="0" w:color="auto"/>
            <w:bottom w:val="none" w:sz="0" w:space="0" w:color="auto"/>
            <w:right w:val="none" w:sz="0" w:space="0" w:color="auto"/>
          </w:divBdr>
        </w:div>
      </w:divsChild>
    </w:div>
    <w:div w:id="1985507986">
      <w:bodyDiv w:val="1"/>
      <w:marLeft w:val="0"/>
      <w:marRight w:val="0"/>
      <w:marTop w:val="0"/>
      <w:marBottom w:val="0"/>
      <w:divBdr>
        <w:top w:val="none" w:sz="0" w:space="0" w:color="auto"/>
        <w:left w:val="none" w:sz="0" w:space="0" w:color="auto"/>
        <w:bottom w:val="none" w:sz="0" w:space="0" w:color="auto"/>
        <w:right w:val="none" w:sz="0" w:space="0" w:color="auto"/>
      </w:divBdr>
      <w:divsChild>
        <w:div w:id="1001273574">
          <w:marLeft w:val="0"/>
          <w:marRight w:val="0"/>
          <w:marTop w:val="0"/>
          <w:marBottom w:val="0"/>
          <w:divBdr>
            <w:top w:val="none" w:sz="0" w:space="0" w:color="auto"/>
            <w:left w:val="none" w:sz="0" w:space="0" w:color="auto"/>
            <w:bottom w:val="none" w:sz="0" w:space="0" w:color="auto"/>
            <w:right w:val="none" w:sz="0" w:space="0" w:color="auto"/>
          </w:divBdr>
        </w:div>
        <w:div w:id="1993606860">
          <w:marLeft w:val="0"/>
          <w:marRight w:val="0"/>
          <w:marTop w:val="0"/>
          <w:marBottom w:val="0"/>
          <w:divBdr>
            <w:top w:val="none" w:sz="0" w:space="0" w:color="auto"/>
            <w:left w:val="none" w:sz="0" w:space="0" w:color="auto"/>
            <w:bottom w:val="none" w:sz="0" w:space="0" w:color="auto"/>
            <w:right w:val="none" w:sz="0" w:space="0" w:color="auto"/>
          </w:divBdr>
        </w:div>
        <w:div w:id="1256745250">
          <w:marLeft w:val="0"/>
          <w:marRight w:val="0"/>
          <w:marTop w:val="0"/>
          <w:marBottom w:val="0"/>
          <w:divBdr>
            <w:top w:val="none" w:sz="0" w:space="0" w:color="auto"/>
            <w:left w:val="none" w:sz="0" w:space="0" w:color="auto"/>
            <w:bottom w:val="none" w:sz="0" w:space="0" w:color="auto"/>
            <w:right w:val="none" w:sz="0" w:space="0" w:color="auto"/>
          </w:divBdr>
        </w:div>
        <w:div w:id="1604533008">
          <w:marLeft w:val="0"/>
          <w:marRight w:val="0"/>
          <w:marTop w:val="0"/>
          <w:marBottom w:val="0"/>
          <w:divBdr>
            <w:top w:val="none" w:sz="0" w:space="0" w:color="auto"/>
            <w:left w:val="none" w:sz="0" w:space="0" w:color="auto"/>
            <w:bottom w:val="none" w:sz="0" w:space="0" w:color="auto"/>
            <w:right w:val="none" w:sz="0" w:space="0" w:color="auto"/>
          </w:divBdr>
        </w:div>
      </w:divsChild>
    </w:div>
    <w:div w:id="2052001171">
      <w:bodyDiv w:val="1"/>
      <w:marLeft w:val="0"/>
      <w:marRight w:val="0"/>
      <w:marTop w:val="0"/>
      <w:marBottom w:val="0"/>
      <w:divBdr>
        <w:top w:val="none" w:sz="0" w:space="0" w:color="auto"/>
        <w:left w:val="none" w:sz="0" w:space="0" w:color="auto"/>
        <w:bottom w:val="none" w:sz="0" w:space="0" w:color="auto"/>
        <w:right w:val="none" w:sz="0" w:space="0" w:color="auto"/>
      </w:divBdr>
      <w:divsChild>
        <w:div w:id="1952785942">
          <w:marLeft w:val="0"/>
          <w:marRight w:val="0"/>
          <w:marTop w:val="0"/>
          <w:marBottom w:val="0"/>
          <w:divBdr>
            <w:top w:val="none" w:sz="0" w:space="0" w:color="auto"/>
            <w:left w:val="none" w:sz="0" w:space="0" w:color="auto"/>
            <w:bottom w:val="none" w:sz="0" w:space="0" w:color="auto"/>
            <w:right w:val="none" w:sz="0" w:space="0" w:color="auto"/>
          </w:divBdr>
        </w:div>
        <w:div w:id="516697500">
          <w:marLeft w:val="0"/>
          <w:marRight w:val="0"/>
          <w:marTop w:val="0"/>
          <w:marBottom w:val="0"/>
          <w:divBdr>
            <w:top w:val="none" w:sz="0" w:space="0" w:color="auto"/>
            <w:left w:val="none" w:sz="0" w:space="0" w:color="auto"/>
            <w:bottom w:val="none" w:sz="0" w:space="0" w:color="auto"/>
            <w:right w:val="none" w:sz="0" w:space="0" w:color="auto"/>
          </w:divBdr>
        </w:div>
        <w:div w:id="1560480990">
          <w:marLeft w:val="0"/>
          <w:marRight w:val="0"/>
          <w:marTop w:val="0"/>
          <w:marBottom w:val="0"/>
          <w:divBdr>
            <w:top w:val="none" w:sz="0" w:space="0" w:color="auto"/>
            <w:left w:val="none" w:sz="0" w:space="0" w:color="auto"/>
            <w:bottom w:val="none" w:sz="0" w:space="0" w:color="auto"/>
            <w:right w:val="none" w:sz="0" w:space="0" w:color="auto"/>
          </w:divBdr>
        </w:div>
        <w:div w:id="765805145">
          <w:marLeft w:val="0"/>
          <w:marRight w:val="0"/>
          <w:marTop w:val="0"/>
          <w:marBottom w:val="0"/>
          <w:divBdr>
            <w:top w:val="none" w:sz="0" w:space="0" w:color="auto"/>
            <w:left w:val="none" w:sz="0" w:space="0" w:color="auto"/>
            <w:bottom w:val="none" w:sz="0" w:space="0" w:color="auto"/>
            <w:right w:val="none" w:sz="0" w:space="0" w:color="auto"/>
          </w:divBdr>
        </w:div>
        <w:div w:id="1530071604">
          <w:marLeft w:val="0"/>
          <w:marRight w:val="0"/>
          <w:marTop w:val="0"/>
          <w:marBottom w:val="0"/>
          <w:divBdr>
            <w:top w:val="none" w:sz="0" w:space="0" w:color="auto"/>
            <w:left w:val="none" w:sz="0" w:space="0" w:color="auto"/>
            <w:bottom w:val="none" w:sz="0" w:space="0" w:color="auto"/>
            <w:right w:val="none" w:sz="0" w:space="0" w:color="auto"/>
          </w:divBdr>
        </w:div>
        <w:div w:id="1784422170">
          <w:marLeft w:val="0"/>
          <w:marRight w:val="0"/>
          <w:marTop w:val="0"/>
          <w:marBottom w:val="0"/>
          <w:divBdr>
            <w:top w:val="none" w:sz="0" w:space="0" w:color="auto"/>
            <w:left w:val="none" w:sz="0" w:space="0" w:color="auto"/>
            <w:bottom w:val="none" w:sz="0" w:space="0" w:color="auto"/>
            <w:right w:val="none" w:sz="0" w:space="0" w:color="auto"/>
          </w:divBdr>
        </w:div>
        <w:div w:id="667486895">
          <w:marLeft w:val="0"/>
          <w:marRight w:val="0"/>
          <w:marTop w:val="0"/>
          <w:marBottom w:val="0"/>
          <w:divBdr>
            <w:top w:val="none" w:sz="0" w:space="0" w:color="auto"/>
            <w:left w:val="none" w:sz="0" w:space="0" w:color="auto"/>
            <w:bottom w:val="none" w:sz="0" w:space="0" w:color="auto"/>
            <w:right w:val="none" w:sz="0" w:space="0" w:color="auto"/>
          </w:divBdr>
        </w:div>
        <w:div w:id="1431197608">
          <w:marLeft w:val="0"/>
          <w:marRight w:val="0"/>
          <w:marTop w:val="0"/>
          <w:marBottom w:val="0"/>
          <w:divBdr>
            <w:top w:val="none" w:sz="0" w:space="0" w:color="auto"/>
            <w:left w:val="none" w:sz="0" w:space="0" w:color="auto"/>
            <w:bottom w:val="none" w:sz="0" w:space="0" w:color="auto"/>
            <w:right w:val="none" w:sz="0" w:space="0" w:color="auto"/>
          </w:divBdr>
        </w:div>
        <w:div w:id="1762792422">
          <w:marLeft w:val="0"/>
          <w:marRight w:val="0"/>
          <w:marTop w:val="0"/>
          <w:marBottom w:val="0"/>
          <w:divBdr>
            <w:top w:val="none" w:sz="0" w:space="0" w:color="auto"/>
            <w:left w:val="none" w:sz="0" w:space="0" w:color="auto"/>
            <w:bottom w:val="none" w:sz="0" w:space="0" w:color="auto"/>
            <w:right w:val="none" w:sz="0" w:space="0" w:color="auto"/>
          </w:divBdr>
        </w:div>
        <w:div w:id="1823547581">
          <w:marLeft w:val="0"/>
          <w:marRight w:val="0"/>
          <w:marTop w:val="0"/>
          <w:marBottom w:val="0"/>
          <w:divBdr>
            <w:top w:val="none" w:sz="0" w:space="0" w:color="auto"/>
            <w:left w:val="none" w:sz="0" w:space="0" w:color="auto"/>
            <w:bottom w:val="none" w:sz="0" w:space="0" w:color="auto"/>
            <w:right w:val="none" w:sz="0" w:space="0" w:color="auto"/>
          </w:divBdr>
        </w:div>
        <w:div w:id="211769814">
          <w:marLeft w:val="0"/>
          <w:marRight w:val="0"/>
          <w:marTop w:val="0"/>
          <w:marBottom w:val="0"/>
          <w:divBdr>
            <w:top w:val="none" w:sz="0" w:space="0" w:color="auto"/>
            <w:left w:val="none" w:sz="0" w:space="0" w:color="auto"/>
            <w:bottom w:val="none" w:sz="0" w:space="0" w:color="auto"/>
            <w:right w:val="none" w:sz="0" w:space="0" w:color="auto"/>
          </w:divBdr>
        </w:div>
        <w:div w:id="345206450">
          <w:marLeft w:val="0"/>
          <w:marRight w:val="0"/>
          <w:marTop w:val="0"/>
          <w:marBottom w:val="0"/>
          <w:divBdr>
            <w:top w:val="none" w:sz="0" w:space="0" w:color="auto"/>
            <w:left w:val="none" w:sz="0" w:space="0" w:color="auto"/>
            <w:bottom w:val="none" w:sz="0" w:space="0" w:color="auto"/>
            <w:right w:val="none" w:sz="0" w:space="0" w:color="auto"/>
          </w:divBdr>
        </w:div>
        <w:div w:id="1296989051">
          <w:marLeft w:val="0"/>
          <w:marRight w:val="0"/>
          <w:marTop w:val="0"/>
          <w:marBottom w:val="0"/>
          <w:divBdr>
            <w:top w:val="none" w:sz="0" w:space="0" w:color="auto"/>
            <w:left w:val="none" w:sz="0" w:space="0" w:color="auto"/>
            <w:bottom w:val="none" w:sz="0" w:space="0" w:color="auto"/>
            <w:right w:val="none" w:sz="0" w:space="0" w:color="auto"/>
          </w:divBdr>
        </w:div>
        <w:div w:id="1072236898">
          <w:marLeft w:val="0"/>
          <w:marRight w:val="0"/>
          <w:marTop w:val="0"/>
          <w:marBottom w:val="0"/>
          <w:divBdr>
            <w:top w:val="none" w:sz="0" w:space="0" w:color="auto"/>
            <w:left w:val="none" w:sz="0" w:space="0" w:color="auto"/>
            <w:bottom w:val="none" w:sz="0" w:space="0" w:color="auto"/>
            <w:right w:val="none" w:sz="0" w:space="0" w:color="auto"/>
          </w:divBdr>
        </w:div>
        <w:div w:id="1840120136">
          <w:marLeft w:val="0"/>
          <w:marRight w:val="0"/>
          <w:marTop w:val="0"/>
          <w:marBottom w:val="0"/>
          <w:divBdr>
            <w:top w:val="none" w:sz="0" w:space="0" w:color="auto"/>
            <w:left w:val="none" w:sz="0" w:space="0" w:color="auto"/>
            <w:bottom w:val="none" w:sz="0" w:space="0" w:color="auto"/>
            <w:right w:val="none" w:sz="0" w:space="0" w:color="auto"/>
          </w:divBdr>
        </w:div>
        <w:div w:id="537208991">
          <w:marLeft w:val="0"/>
          <w:marRight w:val="0"/>
          <w:marTop w:val="0"/>
          <w:marBottom w:val="0"/>
          <w:divBdr>
            <w:top w:val="none" w:sz="0" w:space="0" w:color="auto"/>
            <w:left w:val="none" w:sz="0" w:space="0" w:color="auto"/>
            <w:bottom w:val="none" w:sz="0" w:space="0" w:color="auto"/>
            <w:right w:val="none" w:sz="0" w:space="0" w:color="auto"/>
          </w:divBdr>
        </w:div>
        <w:div w:id="2131892722">
          <w:marLeft w:val="0"/>
          <w:marRight w:val="0"/>
          <w:marTop w:val="0"/>
          <w:marBottom w:val="0"/>
          <w:divBdr>
            <w:top w:val="none" w:sz="0" w:space="0" w:color="auto"/>
            <w:left w:val="none" w:sz="0" w:space="0" w:color="auto"/>
            <w:bottom w:val="none" w:sz="0" w:space="0" w:color="auto"/>
            <w:right w:val="none" w:sz="0" w:space="0" w:color="auto"/>
          </w:divBdr>
        </w:div>
        <w:div w:id="1823691011">
          <w:marLeft w:val="0"/>
          <w:marRight w:val="0"/>
          <w:marTop w:val="0"/>
          <w:marBottom w:val="0"/>
          <w:divBdr>
            <w:top w:val="none" w:sz="0" w:space="0" w:color="auto"/>
            <w:left w:val="none" w:sz="0" w:space="0" w:color="auto"/>
            <w:bottom w:val="none" w:sz="0" w:space="0" w:color="auto"/>
            <w:right w:val="none" w:sz="0" w:space="0" w:color="auto"/>
          </w:divBdr>
        </w:div>
        <w:div w:id="1880894660">
          <w:marLeft w:val="0"/>
          <w:marRight w:val="0"/>
          <w:marTop w:val="0"/>
          <w:marBottom w:val="0"/>
          <w:divBdr>
            <w:top w:val="none" w:sz="0" w:space="0" w:color="auto"/>
            <w:left w:val="none" w:sz="0" w:space="0" w:color="auto"/>
            <w:bottom w:val="none" w:sz="0" w:space="0" w:color="auto"/>
            <w:right w:val="none" w:sz="0" w:space="0" w:color="auto"/>
          </w:divBdr>
        </w:div>
        <w:div w:id="1780954673">
          <w:marLeft w:val="0"/>
          <w:marRight w:val="0"/>
          <w:marTop w:val="0"/>
          <w:marBottom w:val="0"/>
          <w:divBdr>
            <w:top w:val="none" w:sz="0" w:space="0" w:color="auto"/>
            <w:left w:val="none" w:sz="0" w:space="0" w:color="auto"/>
            <w:bottom w:val="none" w:sz="0" w:space="0" w:color="auto"/>
            <w:right w:val="none" w:sz="0" w:space="0" w:color="auto"/>
          </w:divBdr>
        </w:div>
        <w:div w:id="490680267">
          <w:marLeft w:val="0"/>
          <w:marRight w:val="0"/>
          <w:marTop w:val="0"/>
          <w:marBottom w:val="0"/>
          <w:divBdr>
            <w:top w:val="none" w:sz="0" w:space="0" w:color="auto"/>
            <w:left w:val="none" w:sz="0" w:space="0" w:color="auto"/>
            <w:bottom w:val="none" w:sz="0" w:space="0" w:color="auto"/>
            <w:right w:val="none" w:sz="0" w:space="0" w:color="auto"/>
          </w:divBdr>
        </w:div>
        <w:div w:id="478771919">
          <w:marLeft w:val="0"/>
          <w:marRight w:val="0"/>
          <w:marTop w:val="0"/>
          <w:marBottom w:val="0"/>
          <w:divBdr>
            <w:top w:val="none" w:sz="0" w:space="0" w:color="auto"/>
            <w:left w:val="none" w:sz="0" w:space="0" w:color="auto"/>
            <w:bottom w:val="none" w:sz="0" w:space="0" w:color="auto"/>
            <w:right w:val="none" w:sz="0" w:space="0" w:color="auto"/>
          </w:divBdr>
        </w:div>
        <w:div w:id="226918114">
          <w:marLeft w:val="0"/>
          <w:marRight w:val="0"/>
          <w:marTop w:val="0"/>
          <w:marBottom w:val="0"/>
          <w:divBdr>
            <w:top w:val="none" w:sz="0" w:space="0" w:color="auto"/>
            <w:left w:val="none" w:sz="0" w:space="0" w:color="auto"/>
            <w:bottom w:val="none" w:sz="0" w:space="0" w:color="auto"/>
            <w:right w:val="none" w:sz="0" w:space="0" w:color="auto"/>
          </w:divBdr>
        </w:div>
        <w:div w:id="1360158346">
          <w:marLeft w:val="0"/>
          <w:marRight w:val="0"/>
          <w:marTop w:val="0"/>
          <w:marBottom w:val="0"/>
          <w:divBdr>
            <w:top w:val="none" w:sz="0" w:space="0" w:color="auto"/>
            <w:left w:val="none" w:sz="0" w:space="0" w:color="auto"/>
            <w:bottom w:val="none" w:sz="0" w:space="0" w:color="auto"/>
            <w:right w:val="none" w:sz="0" w:space="0" w:color="auto"/>
          </w:divBdr>
        </w:div>
        <w:div w:id="187573715">
          <w:marLeft w:val="0"/>
          <w:marRight w:val="0"/>
          <w:marTop w:val="0"/>
          <w:marBottom w:val="0"/>
          <w:divBdr>
            <w:top w:val="none" w:sz="0" w:space="0" w:color="auto"/>
            <w:left w:val="none" w:sz="0" w:space="0" w:color="auto"/>
            <w:bottom w:val="none" w:sz="0" w:space="0" w:color="auto"/>
            <w:right w:val="none" w:sz="0" w:space="0" w:color="auto"/>
          </w:divBdr>
        </w:div>
        <w:div w:id="891426938">
          <w:marLeft w:val="0"/>
          <w:marRight w:val="0"/>
          <w:marTop w:val="0"/>
          <w:marBottom w:val="0"/>
          <w:divBdr>
            <w:top w:val="none" w:sz="0" w:space="0" w:color="auto"/>
            <w:left w:val="none" w:sz="0" w:space="0" w:color="auto"/>
            <w:bottom w:val="none" w:sz="0" w:space="0" w:color="auto"/>
            <w:right w:val="none" w:sz="0" w:space="0" w:color="auto"/>
          </w:divBdr>
        </w:div>
        <w:div w:id="431780894">
          <w:marLeft w:val="0"/>
          <w:marRight w:val="0"/>
          <w:marTop w:val="0"/>
          <w:marBottom w:val="0"/>
          <w:divBdr>
            <w:top w:val="none" w:sz="0" w:space="0" w:color="auto"/>
            <w:left w:val="none" w:sz="0" w:space="0" w:color="auto"/>
            <w:bottom w:val="none" w:sz="0" w:space="0" w:color="auto"/>
            <w:right w:val="none" w:sz="0" w:space="0" w:color="auto"/>
          </w:divBdr>
        </w:div>
        <w:div w:id="159301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cchpna.org/sites/default/files/REACCHreportYr4.pdf" TargetMode="External"/><Relationship Id="rId3" Type="http://schemas.microsoft.com/office/2007/relationships/stylesWithEffects" Target="stylesWithEffects.xml"/><Relationship Id="rId7" Type="http://schemas.openxmlformats.org/officeDocument/2006/relationships/hyperlink" Target="https://www.reacchpna.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acchpna.org"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Daley Laursen, Dianne (diannedl@uidaho.edu)</dc:creator>
  <cp:lastModifiedBy>dell v131</cp:lastModifiedBy>
  <cp:revision>2</cp:revision>
  <dcterms:created xsi:type="dcterms:W3CDTF">2016-11-30T21:10:00Z</dcterms:created>
  <dcterms:modified xsi:type="dcterms:W3CDTF">2016-11-30T21:10:00Z</dcterms:modified>
</cp:coreProperties>
</file>